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25E90B4" w14:textId="170FE731" w:rsidR="00FF40EA" w:rsidRDefault="00FA2019" w:rsidP="00FF40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Типовое </w:t>
      </w:r>
      <w:proofErr w:type="spellStart"/>
      <w:r>
        <w:rPr>
          <w:rFonts w:ascii="Times New Roman" w:hAnsi="Times New Roman" w:cs="Times New Roman"/>
          <w:sz w:val="24"/>
          <w:szCs w:val="24"/>
        </w:rPr>
        <w:t>к</w:t>
      </w:r>
      <w:r w:rsidR="00FF40EA">
        <w:rPr>
          <w:rFonts w:ascii="Times New Roman" w:hAnsi="Times New Roman" w:cs="Times New Roman"/>
          <w:sz w:val="24"/>
          <w:szCs w:val="24"/>
        </w:rPr>
        <w:t>ейсовое</w:t>
      </w:r>
      <w:proofErr w:type="spellEnd"/>
      <w:r w:rsidR="00FF40EA">
        <w:rPr>
          <w:rFonts w:ascii="Times New Roman" w:hAnsi="Times New Roman" w:cs="Times New Roman"/>
          <w:sz w:val="24"/>
          <w:szCs w:val="24"/>
        </w:rPr>
        <w:t xml:space="preserve"> задание</w:t>
      </w:r>
    </w:p>
    <w:p w14:paraId="70E21B5C" w14:textId="260C40F3" w:rsidR="00FF40EA" w:rsidRDefault="00FF40EA" w:rsidP="00FF40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выполнения работ по модулям Конкурсного Задания компетенции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Торговое дело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</w:p>
    <w:p w14:paraId="2D408DB0" w14:textId="77777777" w:rsidR="00FF40EA" w:rsidRDefault="00FF40EA" w:rsidP="00FF40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974FE56" w14:textId="523697B5" w:rsidR="00FF40EA" w:rsidRDefault="00FF40EA" w:rsidP="00FF40EA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Все кейсы подготовлены по материалам индустриальных партнеров и представляют собой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сквозные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задания, где результаты, полученные конкурсантами при выполнении предыдущих модулей, используются для выполнения последующих. Это дает возможность комплексного подхода к созданию продукта для индустриального партнера, который может использоваться в его деятельности.</w:t>
      </w:r>
    </w:p>
    <w:p w14:paraId="2E8E658D" w14:textId="0C1604C5" w:rsidR="00C47079" w:rsidRDefault="00FF40EA" w:rsidP="00FF40EA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 целью получения более полной информации для выполнения работ, конкурсантам предоставляются реальные адреса, фотографии, ссылки на сайты компаний. Все это способствует работе конкурсантов в режиме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реального времени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, возможности задействовать современные способы и инструменты получения и применения информации. </w:t>
      </w:r>
    </w:p>
    <w:p w14:paraId="2F0AC5A7" w14:textId="77777777" w:rsidR="00FF40EA" w:rsidRDefault="00FF40EA" w:rsidP="00FF40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B4D7028" w14:textId="77777777" w:rsidR="00FF40EA" w:rsidRDefault="00FF40EA" w:rsidP="003C451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4D49C39" w14:textId="76AF52C4" w:rsidR="000B615F" w:rsidRDefault="000B615F" w:rsidP="003C451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F40EA">
        <w:rPr>
          <w:rFonts w:ascii="Times New Roman" w:hAnsi="Times New Roman" w:cs="Times New Roman"/>
          <w:b/>
          <w:bCs/>
          <w:sz w:val="24"/>
          <w:szCs w:val="24"/>
        </w:rPr>
        <w:t xml:space="preserve">Модуль А </w:t>
      </w:r>
      <w:r w:rsidR="00565035"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Pr="00FF40EA">
        <w:rPr>
          <w:rFonts w:ascii="Times New Roman" w:hAnsi="Times New Roman" w:cs="Times New Roman"/>
          <w:b/>
          <w:bCs/>
          <w:sz w:val="24"/>
          <w:szCs w:val="24"/>
        </w:rPr>
        <w:t>Организация продаж в сегменте В2В</w:t>
      </w:r>
      <w:r w:rsidR="00565035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14:paraId="1B7A33EA" w14:textId="77777777" w:rsidR="005D57BA" w:rsidRPr="00FF40EA" w:rsidRDefault="005D57BA" w:rsidP="003C451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A265F91" w14:textId="12B4352C" w:rsidR="00FF40EA" w:rsidRPr="00FF40EA" w:rsidRDefault="00BC47F4" w:rsidP="003C451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Магазины</w:t>
      </w:r>
      <w:r w:rsidR="00FF40EA" w:rsidRPr="00FF40E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565035">
        <w:rPr>
          <w:rFonts w:ascii="Times New Roman" w:hAnsi="Times New Roman" w:cs="Times New Roman"/>
          <w:bCs/>
          <w:sz w:val="24"/>
          <w:szCs w:val="24"/>
        </w:rPr>
        <w:t>«</w:t>
      </w:r>
      <w:proofErr w:type="spellStart"/>
      <w:r w:rsidR="00FF40EA" w:rsidRPr="00FF40EA">
        <w:rPr>
          <w:rFonts w:ascii="Times New Roman" w:hAnsi="Times New Roman" w:cs="Times New Roman"/>
          <w:bCs/>
          <w:sz w:val="24"/>
          <w:szCs w:val="24"/>
        </w:rPr>
        <w:t>Hoff</w:t>
      </w:r>
      <w:proofErr w:type="spellEnd"/>
      <w:r w:rsidR="00565035">
        <w:rPr>
          <w:rFonts w:ascii="Times New Roman" w:hAnsi="Times New Roman" w:cs="Times New Roman"/>
          <w:bCs/>
          <w:sz w:val="24"/>
          <w:szCs w:val="24"/>
        </w:rPr>
        <w:t>»</w:t>
      </w:r>
      <w:r w:rsidR="00FF40EA" w:rsidRPr="00FF40E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565035">
        <w:rPr>
          <w:rFonts w:ascii="Times New Roman" w:hAnsi="Times New Roman" w:cs="Times New Roman"/>
          <w:bCs/>
          <w:sz w:val="24"/>
          <w:szCs w:val="24"/>
        </w:rPr>
        <w:t>–</w:t>
      </w:r>
      <w:r w:rsidR="00FF40EA" w:rsidRPr="00FF40EA">
        <w:rPr>
          <w:rFonts w:ascii="Times New Roman" w:hAnsi="Times New Roman" w:cs="Times New Roman"/>
          <w:bCs/>
          <w:sz w:val="24"/>
          <w:szCs w:val="24"/>
        </w:rPr>
        <w:t xml:space="preserve"> это одна из крупнейших российских и динамично развивающихся мебельных сетей. </w:t>
      </w:r>
      <w:r w:rsidR="00565035">
        <w:rPr>
          <w:rFonts w:ascii="Times New Roman" w:hAnsi="Times New Roman" w:cs="Times New Roman"/>
          <w:bCs/>
          <w:sz w:val="24"/>
          <w:szCs w:val="24"/>
        </w:rPr>
        <w:t>«</w:t>
      </w:r>
      <w:proofErr w:type="spellStart"/>
      <w:r w:rsidR="00FF40EA" w:rsidRPr="00FF40EA">
        <w:rPr>
          <w:rFonts w:ascii="Times New Roman" w:hAnsi="Times New Roman" w:cs="Times New Roman"/>
          <w:bCs/>
          <w:sz w:val="24"/>
          <w:szCs w:val="24"/>
        </w:rPr>
        <w:t>Hoff</w:t>
      </w:r>
      <w:proofErr w:type="spellEnd"/>
      <w:r w:rsidR="00565035">
        <w:rPr>
          <w:rFonts w:ascii="Times New Roman" w:hAnsi="Times New Roman" w:cs="Times New Roman"/>
          <w:bCs/>
          <w:sz w:val="24"/>
          <w:szCs w:val="24"/>
        </w:rPr>
        <w:t>»</w:t>
      </w:r>
      <w:r w:rsidR="00FF40EA">
        <w:rPr>
          <w:rFonts w:ascii="Times New Roman" w:hAnsi="Times New Roman" w:cs="Times New Roman"/>
          <w:bCs/>
          <w:sz w:val="24"/>
          <w:szCs w:val="24"/>
        </w:rPr>
        <w:t xml:space="preserve"> - р</w:t>
      </w:r>
      <w:r w:rsidR="00FF40EA" w:rsidRPr="00FF40EA">
        <w:rPr>
          <w:rFonts w:ascii="Times New Roman" w:hAnsi="Times New Roman" w:cs="Times New Roman"/>
          <w:bCs/>
          <w:sz w:val="24"/>
          <w:szCs w:val="24"/>
        </w:rPr>
        <w:t xml:space="preserve">асшифровывается как </w:t>
      </w:r>
      <w:r w:rsidR="00565035">
        <w:rPr>
          <w:rFonts w:ascii="Times New Roman" w:hAnsi="Times New Roman" w:cs="Times New Roman"/>
          <w:bCs/>
          <w:sz w:val="24"/>
          <w:szCs w:val="24"/>
        </w:rPr>
        <w:t>«</w:t>
      </w:r>
      <w:proofErr w:type="spellStart"/>
      <w:r w:rsidR="00FF40EA" w:rsidRPr="00FF40EA">
        <w:rPr>
          <w:rFonts w:ascii="Times New Roman" w:hAnsi="Times New Roman" w:cs="Times New Roman"/>
          <w:bCs/>
          <w:sz w:val="24"/>
          <w:szCs w:val="24"/>
        </w:rPr>
        <w:t>Home</w:t>
      </w:r>
      <w:proofErr w:type="spellEnd"/>
      <w:r w:rsidR="00FF40EA" w:rsidRPr="00FF40EA">
        <w:rPr>
          <w:rFonts w:ascii="Times New Roman" w:hAnsi="Times New Roman" w:cs="Times New Roman"/>
          <w:bCs/>
          <w:sz w:val="24"/>
          <w:szCs w:val="24"/>
        </w:rPr>
        <w:t> </w:t>
      </w:r>
      <w:proofErr w:type="spellStart"/>
      <w:r w:rsidR="00FF40EA" w:rsidRPr="00FF40EA">
        <w:rPr>
          <w:rFonts w:ascii="Times New Roman" w:hAnsi="Times New Roman" w:cs="Times New Roman"/>
          <w:bCs/>
          <w:sz w:val="24"/>
          <w:szCs w:val="24"/>
        </w:rPr>
        <w:t>of</w:t>
      </w:r>
      <w:proofErr w:type="spellEnd"/>
      <w:r w:rsidR="00FF40EA" w:rsidRPr="00FF40EA">
        <w:rPr>
          <w:rFonts w:ascii="Times New Roman" w:hAnsi="Times New Roman" w:cs="Times New Roman"/>
          <w:bCs/>
          <w:sz w:val="24"/>
          <w:szCs w:val="24"/>
        </w:rPr>
        <w:t> </w:t>
      </w:r>
      <w:proofErr w:type="spellStart"/>
      <w:r w:rsidR="00FF40EA" w:rsidRPr="00FF40EA">
        <w:rPr>
          <w:rFonts w:ascii="Times New Roman" w:hAnsi="Times New Roman" w:cs="Times New Roman"/>
          <w:bCs/>
          <w:sz w:val="24"/>
          <w:szCs w:val="24"/>
        </w:rPr>
        <w:t>furnishing</w:t>
      </w:r>
      <w:proofErr w:type="spellEnd"/>
      <w:r w:rsidR="00565035">
        <w:rPr>
          <w:rFonts w:ascii="Times New Roman" w:hAnsi="Times New Roman" w:cs="Times New Roman"/>
          <w:bCs/>
          <w:sz w:val="24"/>
          <w:szCs w:val="24"/>
        </w:rPr>
        <w:t>»</w:t>
      </w:r>
      <w:r w:rsidR="00FF40EA" w:rsidRPr="00FF40EA">
        <w:rPr>
          <w:rFonts w:ascii="Times New Roman" w:hAnsi="Times New Roman" w:cs="Times New Roman"/>
          <w:bCs/>
          <w:sz w:val="24"/>
          <w:szCs w:val="24"/>
        </w:rPr>
        <w:t xml:space="preserve">, что в дословном переводе означает </w:t>
      </w:r>
      <w:r w:rsidR="00565035">
        <w:rPr>
          <w:rFonts w:ascii="Times New Roman" w:hAnsi="Times New Roman" w:cs="Times New Roman"/>
          <w:bCs/>
          <w:sz w:val="24"/>
          <w:szCs w:val="24"/>
        </w:rPr>
        <w:t>–</w:t>
      </w:r>
      <w:r w:rsidR="00FF40EA" w:rsidRPr="00FF40E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565035">
        <w:rPr>
          <w:rFonts w:ascii="Times New Roman" w:hAnsi="Times New Roman" w:cs="Times New Roman"/>
          <w:bCs/>
          <w:sz w:val="24"/>
          <w:szCs w:val="24"/>
        </w:rPr>
        <w:t>«</w:t>
      </w:r>
      <w:r w:rsidR="00FF40EA" w:rsidRPr="00FF40EA">
        <w:rPr>
          <w:rFonts w:ascii="Times New Roman" w:hAnsi="Times New Roman" w:cs="Times New Roman"/>
          <w:bCs/>
          <w:sz w:val="24"/>
          <w:szCs w:val="24"/>
        </w:rPr>
        <w:t>Дом для создания интерьера</w:t>
      </w:r>
      <w:r w:rsidR="00565035">
        <w:rPr>
          <w:rFonts w:ascii="Times New Roman" w:hAnsi="Times New Roman" w:cs="Times New Roman"/>
          <w:bCs/>
          <w:sz w:val="24"/>
          <w:szCs w:val="24"/>
        </w:rPr>
        <w:t>».</w:t>
      </w:r>
    </w:p>
    <w:p w14:paraId="6D2D030F" w14:textId="77777777" w:rsidR="000B615F" w:rsidRDefault="000B615F" w:rsidP="003C45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40EA">
        <w:rPr>
          <w:rFonts w:ascii="Times New Roman" w:hAnsi="Times New Roman" w:cs="Times New Roman"/>
          <w:sz w:val="24"/>
          <w:szCs w:val="24"/>
        </w:rPr>
        <w:t>Одно из направлений деятельности - развитие B2B-продаж, целью которого является установление партнерских отношений с корпоративными клиентами.</w:t>
      </w:r>
    </w:p>
    <w:p w14:paraId="578431C6" w14:textId="77777777" w:rsidR="00BC47F4" w:rsidRPr="00BC47F4" w:rsidRDefault="00BC47F4" w:rsidP="00BC47F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C47F4">
        <w:rPr>
          <w:rFonts w:ascii="Times New Roman" w:hAnsi="Times New Roman" w:cs="Times New Roman"/>
          <w:sz w:val="24"/>
          <w:szCs w:val="24"/>
        </w:rPr>
        <w:t>Магазин осуществляет свою деятельность в соответствии с Национальными стандартами РФ:</w:t>
      </w:r>
    </w:p>
    <w:p w14:paraId="05765000" w14:textId="10F3B6F8" w:rsidR="00BC47F4" w:rsidRPr="00BC47F4" w:rsidRDefault="00BC47F4" w:rsidP="005650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C47F4">
        <w:rPr>
          <w:rFonts w:ascii="Times New Roman" w:hAnsi="Times New Roman" w:cs="Times New Roman"/>
          <w:sz w:val="24"/>
          <w:szCs w:val="24"/>
        </w:rPr>
        <w:t xml:space="preserve">1. ГОСТ Р 51304-2022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 w:rsidRPr="00BC47F4">
        <w:rPr>
          <w:rFonts w:ascii="Times New Roman" w:hAnsi="Times New Roman" w:cs="Times New Roman"/>
          <w:sz w:val="24"/>
          <w:szCs w:val="24"/>
        </w:rPr>
        <w:t>Услуги торговли. Общие требования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  <w:r w:rsidRPr="00BC47F4">
        <w:rPr>
          <w:rFonts w:ascii="Times New Roman" w:hAnsi="Times New Roman" w:cs="Times New Roman"/>
          <w:sz w:val="24"/>
          <w:szCs w:val="24"/>
        </w:rPr>
        <w:t>;</w:t>
      </w:r>
    </w:p>
    <w:p w14:paraId="26E7C606" w14:textId="148A66BF" w:rsidR="00BC47F4" w:rsidRPr="00BC47F4" w:rsidRDefault="00BC47F4" w:rsidP="005650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C47F4">
        <w:rPr>
          <w:rFonts w:ascii="Times New Roman" w:hAnsi="Times New Roman" w:cs="Times New Roman"/>
          <w:sz w:val="24"/>
          <w:szCs w:val="24"/>
        </w:rPr>
        <w:t xml:space="preserve">2. ГОСТ Р 51773-2009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 w:rsidRPr="00BC47F4">
        <w:rPr>
          <w:rFonts w:ascii="Times New Roman" w:hAnsi="Times New Roman" w:cs="Times New Roman"/>
          <w:sz w:val="24"/>
          <w:szCs w:val="24"/>
        </w:rPr>
        <w:t>Услуги торговли. Классификация предприятий торговли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  <w:r w:rsidRPr="00BC47F4">
        <w:rPr>
          <w:rFonts w:ascii="Times New Roman" w:hAnsi="Times New Roman" w:cs="Times New Roman"/>
          <w:sz w:val="24"/>
          <w:szCs w:val="24"/>
        </w:rPr>
        <w:t>;</w:t>
      </w:r>
    </w:p>
    <w:p w14:paraId="24A4AC99" w14:textId="150C093D" w:rsidR="00BC47F4" w:rsidRPr="00BC47F4" w:rsidRDefault="00BC47F4" w:rsidP="005650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C47F4">
        <w:rPr>
          <w:rFonts w:ascii="Times New Roman" w:hAnsi="Times New Roman" w:cs="Times New Roman"/>
          <w:sz w:val="24"/>
          <w:szCs w:val="24"/>
        </w:rPr>
        <w:t xml:space="preserve">3. ГОСТ Р 51303-2023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 w:rsidRPr="00BC47F4">
        <w:rPr>
          <w:rFonts w:ascii="Times New Roman" w:hAnsi="Times New Roman" w:cs="Times New Roman"/>
          <w:sz w:val="24"/>
          <w:szCs w:val="24"/>
        </w:rPr>
        <w:t>Торговля. Термины и определения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  <w:r w:rsidRPr="00BC47F4">
        <w:rPr>
          <w:rFonts w:ascii="Times New Roman" w:hAnsi="Times New Roman" w:cs="Times New Roman"/>
          <w:sz w:val="24"/>
          <w:szCs w:val="24"/>
        </w:rPr>
        <w:t xml:space="preserve"> и др.</w:t>
      </w:r>
    </w:p>
    <w:p w14:paraId="72DB37EE" w14:textId="77777777" w:rsidR="00BE65EF" w:rsidRPr="00BE65EF" w:rsidRDefault="00BE65EF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E65EF">
        <w:rPr>
          <w:rFonts w:ascii="Times New Roman" w:eastAsia="Calibri" w:hAnsi="Times New Roman" w:cs="Times New Roman"/>
          <w:sz w:val="24"/>
          <w:szCs w:val="24"/>
        </w:rPr>
        <w:t xml:space="preserve">Ассортимент товаров, реализуемый </w:t>
      </w:r>
      <w:r w:rsidR="00267D68">
        <w:rPr>
          <w:rFonts w:ascii="Times New Roman" w:hAnsi="Times New Roman" w:cs="Times New Roman"/>
          <w:bCs/>
          <w:sz w:val="24"/>
          <w:szCs w:val="24"/>
        </w:rPr>
        <w:t>H</w:t>
      </w:r>
      <w:r w:rsidR="00267D68"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Pr="00BE65EF">
        <w:rPr>
          <w:rFonts w:ascii="Times New Roman" w:eastAsia="Calibri" w:hAnsi="Times New Roman" w:cs="Times New Roman"/>
          <w:sz w:val="24"/>
          <w:szCs w:val="24"/>
        </w:rPr>
        <w:t>, представлен следующими категориями:</w:t>
      </w:r>
    </w:p>
    <w:p w14:paraId="3FDB29C5" w14:textId="2D3A2202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="00BE65EF" w:rsidRPr="00565035">
        <w:rPr>
          <w:rFonts w:ascii="Times New Roman" w:hAnsi="Times New Roman" w:cs="Times New Roman"/>
          <w:sz w:val="24"/>
          <w:szCs w:val="24"/>
        </w:rPr>
        <w:t>Диваны и кресла</w:t>
      </w:r>
    </w:p>
    <w:p w14:paraId="55DE3B7D" w14:textId="2A3780DE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BE65EF" w:rsidRPr="00565035">
        <w:rPr>
          <w:rFonts w:ascii="Times New Roman" w:hAnsi="Times New Roman" w:cs="Times New Roman"/>
          <w:sz w:val="24"/>
          <w:szCs w:val="24"/>
        </w:rPr>
        <w:t>Шкафы и стеллажи</w:t>
      </w:r>
    </w:p>
    <w:p w14:paraId="499D0AD8" w14:textId="2E578BD5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BE65EF" w:rsidRPr="00565035">
        <w:rPr>
          <w:rFonts w:ascii="Times New Roman" w:hAnsi="Times New Roman" w:cs="Times New Roman"/>
          <w:sz w:val="24"/>
          <w:szCs w:val="24"/>
        </w:rPr>
        <w:t>Гардеробные системы</w:t>
      </w:r>
    </w:p>
    <w:p w14:paraId="28B5D18B" w14:textId="6F9C3348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="00BE65EF" w:rsidRPr="00565035">
        <w:rPr>
          <w:rFonts w:ascii="Times New Roman" w:hAnsi="Times New Roman" w:cs="Times New Roman"/>
          <w:sz w:val="24"/>
          <w:szCs w:val="24"/>
        </w:rPr>
        <w:t>Кровати и матрасы</w:t>
      </w:r>
    </w:p>
    <w:p w14:paraId="62348980" w14:textId="5668473E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BE65EF" w:rsidRPr="00565035">
        <w:rPr>
          <w:rFonts w:ascii="Times New Roman" w:hAnsi="Times New Roman" w:cs="Times New Roman"/>
          <w:sz w:val="24"/>
          <w:szCs w:val="24"/>
        </w:rPr>
        <w:t>Кухонные гарнитуры</w:t>
      </w:r>
    </w:p>
    <w:p w14:paraId="148BE2B2" w14:textId="7981F98D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="00BE65EF" w:rsidRPr="00565035">
        <w:rPr>
          <w:rFonts w:ascii="Times New Roman" w:hAnsi="Times New Roman" w:cs="Times New Roman"/>
          <w:sz w:val="24"/>
          <w:szCs w:val="24"/>
        </w:rPr>
        <w:t>Столы и стулья</w:t>
      </w:r>
    </w:p>
    <w:p w14:paraId="55848F6B" w14:textId="0A4F82DF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</w:t>
      </w:r>
      <w:r w:rsidR="00BE65EF" w:rsidRPr="00565035">
        <w:rPr>
          <w:rFonts w:ascii="Times New Roman" w:hAnsi="Times New Roman" w:cs="Times New Roman"/>
          <w:sz w:val="24"/>
          <w:szCs w:val="24"/>
        </w:rPr>
        <w:t>Тумбы и комоды</w:t>
      </w:r>
    </w:p>
    <w:p w14:paraId="597EE405" w14:textId="275C672D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</w:t>
      </w:r>
      <w:r w:rsidR="00BE65EF" w:rsidRPr="00565035">
        <w:rPr>
          <w:rFonts w:ascii="Times New Roman" w:hAnsi="Times New Roman" w:cs="Times New Roman"/>
          <w:sz w:val="24"/>
          <w:szCs w:val="24"/>
        </w:rPr>
        <w:t>Текстиль</w:t>
      </w:r>
    </w:p>
    <w:p w14:paraId="73FE8016" w14:textId="1EEEEBBD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9. </w:t>
      </w:r>
      <w:r w:rsidR="00BE65EF" w:rsidRPr="00565035">
        <w:rPr>
          <w:rFonts w:ascii="Times New Roman" w:hAnsi="Times New Roman" w:cs="Times New Roman"/>
          <w:sz w:val="24"/>
          <w:szCs w:val="24"/>
        </w:rPr>
        <w:t>Посуда</w:t>
      </w:r>
    </w:p>
    <w:p w14:paraId="0584B7E5" w14:textId="4ED66296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10. </w:t>
      </w:r>
      <w:r w:rsidR="00BE65EF" w:rsidRPr="00565035">
        <w:rPr>
          <w:rFonts w:ascii="Times New Roman" w:hAnsi="Times New Roman" w:cs="Times New Roman"/>
          <w:sz w:val="24"/>
          <w:szCs w:val="24"/>
        </w:rPr>
        <w:t>Освещение</w:t>
      </w:r>
    </w:p>
    <w:p w14:paraId="4F8F6EE2" w14:textId="119105C9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11. </w:t>
      </w:r>
      <w:r w:rsidR="00BE65EF" w:rsidRPr="00565035">
        <w:rPr>
          <w:rFonts w:ascii="Times New Roman" w:hAnsi="Times New Roman" w:cs="Times New Roman"/>
          <w:sz w:val="24"/>
          <w:szCs w:val="24"/>
        </w:rPr>
        <w:t>Ковры</w:t>
      </w:r>
    </w:p>
    <w:p w14:paraId="4C9DB1C3" w14:textId="0397BC13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12. </w:t>
      </w:r>
      <w:r w:rsidR="00BE65EF" w:rsidRPr="00565035">
        <w:rPr>
          <w:rFonts w:ascii="Times New Roman" w:hAnsi="Times New Roman" w:cs="Times New Roman"/>
          <w:sz w:val="24"/>
          <w:szCs w:val="24"/>
        </w:rPr>
        <w:t>Хранение и порядок</w:t>
      </w:r>
    </w:p>
    <w:p w14:paraId="58B961A0" w14:textId="6F16E663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13. </w:t>
      </w:r>
      <w:r w:rsidR="00BE65EF" w:rsidRPr="00565035">
        <w:rPr>
          <w:rFonts w:ascii="Times New Roman" w:hAnsi="Times New Roman" w:cs="Times New Roman"/>
          <w:sz w:val="24"/>
          <w:szCs w:val="24"/>
        </w:rPr>
        <w:t>Шторы и карнизы</w:t>
      </w:r>
    </w:p>
    <w:p w14:paraId="5AE32485" w14:textId="5C915ABA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14. </w:t>
      </w:r>
      <w:r w:rsidR="00BE65EF" w:rsidRPr="00565035">
        <w:rPr>
          <w:rFonts w:ascii="Times New Roman" w:hAnsi="Times New Roman" w:cs="Times New Roman"/>
          <w:sz w:val="24"/>
          <w:szCs w:val="24"/>
        </w:rPr>
        <w:t>Декор для дома</w:t>
      </w:r>
    </w:p>
    <w:p w14:paraId="56FCE3A6" w14:textId="4F5267AA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15. </w:t>
      </w:r>
      <w:r w:rsidR="00BE65EF" w:rsidRPr="00565035">
        <w:rPr>
          <w:rFonts w:ascii="Times New Roman" w:hAnsi="Times New Roman" w:cs="Times New Roman"/>
          <w:sz w:val="24"/>
          <w:szCs w:val="24"/>
        </w:rPr>
        <w:t>Аксессуары для ванной</w:t>
      </w:r>
    </w:p>
    <w:p w14:paraId="3EB62F45" w14:textId="275FB349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16. </w:t>
      </w:r>
      <w:r w:rsidR="00BE65EF" w:rsidRPr="00565035">
        <w:rPr>
          <w:rFonts w:ascii="Times New Roman" w:hAnsi="Times New Roman" w:cs="Times New Roman"/>
          <w:sz w:val="24"/>
          <w:szCs w:val="24"/>
        </w:rPr>
        <w:t>Хозяйственные товары</w:t>
      </w:r>
    </w:p>
    <w:p w14:paraId="6E404D58" w14:textId="1D6DB8C9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17. </w:t>
      </w:r>
      <w:r w:rsidR="00BE65EF" w:rsidRPr="00565035">
        <w:rPr>
          <w:rFonts w:ascii="Times New Roman" w:hAnsi="Times New Roman" w:cs="Times New Roman"/>
          <w:sz w:val="24"/>
          <w:szCs w:val="24"/>
        </w:rPr>
        <w:t>Мебель для прихожей</w:t>
      </w:r>
    </w:p>
    <w:p w14:paraId="33E41CA9" w14:textId="1556B284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18. </w:t>
      </w:r>
      <w:r w:rsidR="00BE65EF" w:rsidRPr="00565035">
        <w:rPr>
          <w:rFonts w:ascii="Times New Roman" w:hAnsi="Times New Roman" w:cs="Times New Roman"/>
          <w:sz w:val="24"/>
          <w:szCs w:val="24"/>
        </w:rPr>
        <w:t>Мебель для гостиных</w:t>
      </w:r>
    </w:p>
    <w:p w14:paraId="512C4441" w14:textId="3A0B2DF9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19. </w:t>
      </w:r>
      <w:r w:rsidR="00BE65EF" w:rsidRPr="00565035">
        <w:rPr>
          <w:rFonts w:ascii="Times New Roman" w:hAnsi="Times New Roman" w:cs="Times New Roman"/>
          <w:sz w:val="24"/>
          <w:szCs w:val="24"/>
        </w:rPr>
        <w:t>Мебель для детской</w:t>
      </w:r>
    </w:p>
    <w:p w14:paraId="2A4348AE" w14:textId="59EF6FE3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20. </w:t>
      </w:r>
      <w:r w:rsidR="00BE65EF" w:rsidRPr="00565035">
        <w:rPr>
          <w:rFonts w:ascii="Times New Roman" w:hAnsi="Times New Roman" w:cs="Times New Roman"/>
          <w:sz w:val="24"/>
          <w:szCs w:val="24"/>
        </w:rPr>
        <w:t>Мебель для офиса</w:t>
      </w:r>
    </w:p>
    <w:p w14:paraId="72481798" w14:textId="51A44DC7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21. </w:t>
      </w:r>
      <w:r w:rsidR="00BE65EF" w:rsidRPr="00565035">
        <w:rPr>
          <w:rFonts w:ascii="Times New Roman" w:hAnsi="Times New Roman" w:cs="Times New Roman"/>
          <w:sz w:val="24"/>
          <w:szCs w:val="24"/>
        </w:rPr>
        <w:t>Мебель для ванной</w:t>
      </w:r>
    </w:p>
    <w:p w14:paraId="52BE20FF" w14:textId="27489DDE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22. </w:t>
      </w:r>
      <w:r w:rsidR="00BE65EF" w:rsidRPr="00565035">
        <w:rPr>
          <w:rFonts w:ascii="Times New Roman" w:hAnsi="Times New Roman" w:cs="Times New Roman"/>
          <w:sz w:val="24"/>
          <w:szCs w:val="24"/>
        </w:rPr>
        <w:t>Бытовая техника</w:t>
      </w:r>
    </w:p>
    <w:p w14:paraId="6304BD5D" w14:textId="27DD0792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23. </w:t>
      </w:r>
      <w:r w:rsidR="00BE65EF" w:rsidRPr="00565035">
        <w:rPr>
          <w:rFonts w:ascii="Times New Roman" w:hAnsi="Times New Roman" w:cs="Times New Roman"/>
          <w:sz w:val="24"/>
          <w:szCs w:val="24"/>
        </w:rPr>
        <w:t>Сад и дача</w:t>
      </w:r>
    </w:p>
    <w:p w14:paraId="47E173BF" w14:textId="65782F2C" w:rsidR="00BE65EF" w:rsidRPr="00565035" w:rsidRDefault="00565035" w:rsidP="00565035">
      <w:pPr>
        <w:pStyle w:val="a4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24. </w:t>
      </w:r>
      <w:r w:rsidR="00BE65EF" w:rsidRPr="00565035">
        <w:rPr>
          <w:rFonts w:ascii="Times New Roman" w:hAnsi="Times New Roman" w:cs="Times New Roman"/>
          <w:sz w:val="24"/>
          <w:szCs w:val="24"/>
        </w:rPr>
        <w:t>Для бизнеса</w:t>
      </w:r>
    </w:p>
    <w:p w14:paraId="2F2253DC" w14:textId="7AE27C21" w:rsidR="009F5532" w:rsidRPr="009F5532" w:rsidRDefault="009F5532" w:rsidP="005650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F5532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Все товары, которые </w:t>
      </w:r>
      <w:r w:rsidR="00267D68">
        <w:rPr>
          <w:rFonts w:ascii="Times New Roman" w:hAnsi="Times New Roman" w:cs="Times New Roman"/>
          <w:bCs/>
          <w:sz w:val="24"/>
          <w:szCs w:val="24"/>
        </w:rPr>
        <w:t>H</w:t>
      </w:r>
      <w:r w:rsidR="00267D68"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предлагает в своей сети</w:t>
      </w:r>
      <w:r w:rsidRPr="009F5532">
        <w:rPr>
          <w:rFonts w:ascii="Times New Roman" w:eastAsia="Calibri" w:hAnsi="Times New Roman" w:cs="Times New Roman"/>
          <w:color w:val="000000"/>
          <w:sz w:val="24"/>
          <w:szCs w:val="24"/>
        </w:rPr>
        <w:t>, содержатся в общем каталоге интернет-магазина (</w:t>
      </w:r>
      <w:hyperlink r:id="rId8" w:history="1">
        <w:r w:rsidR="00565035" w:rsidRPr="003E47E3">
          <w:rPr>
            <w:rStyle w:val="a7"/>
            <w:rFonts w:ascii="Times New Roman" w:hAnsi="Times New Roman" w:cs="Times New Roman"/>
            <w:sz w:val="24"/>
            <w:szCs w:val="24"/>
          </w:rPr>
          <w:t>https://hoff.ru/</w:t>
        </w:r>
      </w:hyperlink>
      <w:r w:rsidRPr="009F5532">
        <w:rPr>
          <w:rFonts w:ascii="Times New Roman" w:eastAsia="Calibri" w:hAnsi="Times New Roman" w:cs="Times New Roman"/>
          <w:color w:val="000000"/>
          <w:sz w:val="24"/>
          <w:szCs w:val="24"/>
        </w:rPr>
        <w:t>).</w:t>
      </w:r>
    </w:p>
    <w:p w14:paraId="52F7E0DC" w14:textId="213A2D46" w:rsidR="009F5532" w:rsidRPr="00FE3D1E" w:rsidRDefault="009F5532" w:rsidP="003C45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F5532">
        <w:rPr>
          <w:rFonts w:ascii="Times New Roman" w:hAnsi="Times New Roman" w:cs="Times New Roman"/>
          <w:sz w:val="24"/>
          <w:szCs w:val="24"/>
        </w:rPr>
        <w:lastRenderedPageBreak/>
        <w:t xml:space="preserve">Важным направлением деятельности </w:t>
      </w:r>
      <w:r w:rsidR="00267D68">
        <w:rPr>
          <w:rFonts w:ascii="Times New Roman" w:hAnsi="Times New Roman" w:cs="Times New Roman"/>
          <w:bCs/>
          <w:sz w:val="24"/>
          <w:szCs w:val="24"/>
        </w:rPr>
        <w:t>H</w:t>
      </w:r>
      <w:r w:rsidR="00267D68"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Pr="009F5532">
        <w:rPr>
          <w:rFonts w:ascii="Times New Roman" w:hAnsi="Times New Roman" w:cs="Times New Roman"/>
          <w:sz w:val="24"/>
          <w:szCs w:val="24"/>
        </w:rPr>
        <w:t xml:space="preserve"> является работа с </w:t>
      </w:r>
      <w:r>
        <w:rPr>
          <w:rFonts w:ascii="Times New Roman" w:hAnsi="Times New Roman" w:cs="Times New Roman"/>
          <w:sz w:val="24"/>
          <w:szCs w:val="24"/>
        </w:rPr>
        <w:t>девелоперами недвижимости</w:t>
      </w:r>
      <w:r w:rsidRPr="009F5532">
        <w:rPr>
          <w:rFonts w:ascii="Times New Roman" w:hAnsi="Times New Roman" w:cs="Times New Roman"/>
          <w:sz w:val="24"/>
          <w:szCs w:val="24"/>
        </w:rPr>
        <w:t xml:space="preserve"> и </w:t>
      </w:r>
      <w:r w:rsidR="00267D68">
        <w:rPr>
          <w:rFonts w:ascii="Times New Roman" w:hAnsi="Times New Roman" w:cs="Times New Roman"/>
          <w:sz w:val="24"/>
          <w:szCs w:val="24"/>
        </w:rPr>
        <w:t>компаниями, занимающимися дизайном интерьера жилых и нежилых помещений</w:t>
      </w:r>
      <w:r w:rsidRPr="009F5532">
        <w:rPr>
          <w:rFonts w:ascii="Times New Roman" w:hAnsi="Times New Roman" w:cs="Times New Roman"/>
          <w:sz w:val="24"/>
          <w:szCs w:val="24"/>
        </w:rPr>
        <w:t xml:space="preserve">, компания активно развивает направление В2В-продаж. Информация для корпоративных клиентов представлена в разделе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 w:rsidR="00267D68">
        <w:rPr>
          <w:rFonts w:ascii="Times New Roman" w:hAnsi="Times New Roman" w:cs="Times New Roman"/>
          <w:sz w:val="24"/>
          <w:szCs w:val="24"/>
        </w:rPr>
        <w:t>Услуги</w:t>
      </w:r>
      <w:r w:rsidR="00267D68" w:rsidRPr="00267D6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267D68">
        <w:rPr>
          <w:rFonts w:ascii="Times New Roman" w:hAnsi="Times New Roman" w:cs="Times New Roman"/>
          <w:bCs/>
          <w:sz w:val="24"/>
          <w:szCs w:val="24"/>
        </w:rPr>
        <w:t>H</w:t>
      </w:r>
      <w:r w:rsidR="00267D68"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267D68">
        <w:rPr>
          <w:rFonts w:ascii="Times New Roman" w:hAnsi="Times New Roman" w:cs="Times New Roman"/>
          <w:sz w:val="24"/>
          <w:szCs w:val="24"/>
        </w:rPr>
        <w:t xml:space="preserve"> для бизнеса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  <w:r w:rsidRPr="009F5532">
        <w:rPr>
          <w:rFonts w:ascii="Times New Roman" w:hAnsi="Times New Roman" w:cs="Times New Roman"/>
          <w:sz w:val="24"/>
          <w:szCs w:val="24"/>
        </w:rPr>
        <w:t xml:space="preserve"> официального сайта компании</w:t>
      </w:r>
      <w:r w:rsidR="00267D68">
        <w:rPr>
          <w:rFonts w:ascii="Times New Roman" w:hAnsi="Times New Roman" w:cs="Times New Roman"/>
          <w:sz w:val="24"/>
          <w:szCs w:val="24"/>
        </w:rPr>
        <w:t xml:space="preserve"> </w:t>
      </w:r>
      <w:hyperlink r:id="rId9" w:history="1">
        <w:r w:rsidR="00FE3D1E" w:rsidRPr="00FE3D1E">
          <w:rPr>
            <w:rStyle w:val="a7"/>
            <w:rFonts w:ascii="Times New Roman" w:hAnsi="Times New Roman" w:cs="Times New Roman"/>
            <w:sz w:val="24"/>
            <w:szCs w:val="24"/>
          </w:rPr>
          <w:t>https://hoff.ru/promo/b2b/</w:t>
        </w:r>
      </w:hyperlink>
    </w:p>
    <w:p w14:paraId="0A7A2BC5" w14:textId="25729EDC" w:rsidR="00523C28" w:rsidRPr="00267D68" w:rsidRDefault="00523C28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267D6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Конкурсанту предстоит выполнить обязанности специалиста по продажам В2В </w:t>
      </w:r>
      <w:r w:rsidR="00565035">
        <w:rPr>
          <w:rFonts w:ascii="Times New Roman" w:eastAsia="Calibri" w:hAnsi="Times New Roman" w:cs="Times New Roman"/>
          <w:color w:val="000000"/>
          <w:sz w:val="24"/>
          <w:szCs w:val="24"/>
        </w:rPr>
        <w:t>«</w:t>
      </w:r>
      <w:r>
        <w:rPr>
          <w:rFonts w:ascii="Times New Roman" w:hAnsi="Times New Roman" w:cs="Times New Roman"/>
          <w:bCs/>
          <w:sz w:val="24"/>
          <w:szCs w:val="24"/>
        </w:rPr>
        <w:t>H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hAnsi="Times New Roman" w:cs="Times New Roman"/>
          <w:bCs/>
          <w:sz w:val="24"/>
          <w:szCs w:val="24"/>
        </w:rPr>
        <w:t>»</w:t>
      </w:r>
      <w:r w:rsidRPr="00267D68">
        <w:rPr>
          <w:rFonts w:ascii="Times New Roman" w:eastAsia="Calibri" w:hAnsi="Times New Roman" w:cs="Times New Roman"/>
          <w:color w:val="000000"/>
          <w:sz w:val="24"/>
          <w:szCs w:val="24"/>
        </w:rPr>
        <w:t>, куда входит установление контакта, выявление потребности с использованием техники работы с возражениями, предложение сопутствующих товаров для полной реализации проекта используя форму ХПВ, презентация коммерческого предложения.</w:t>
      </w:r>
    </w:p>
    <w:p w14:paraId="0BEDE1DC" w14:textId="2891E7A5" w:rsidR="00523C28" w:rsidRDefault="00267D68" w:rsidP="003C451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67D6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Вам, как менеджеру по продажам в сегменте В2В, </w:t>
      </w:r>
      <w:r w:rsidR="00565035">
        <w:rPr>
          <w:rFonts w:ascii="Times New Roman" w:eastAsia="Calibri" w:hAnsi="Times New Roman" w:cs="Times New Roman"/>
          <w:color w:val="000000"/>
          <w:sz w:val="24"/>
          <w:szCs w:val="24"/>
        </w:rPr>
        <w:t>«</w:t>
      </w:r>
      <w:r>
        <w:rPr>
          <w:rFonts w:ascii="Times New Roman" w:hAnsi="Times New Roman" w:cs="Times New Roman"/>
          <w:bCs/>
          <w:sz w:val="24"/>
          <w:szCs w:val="24"/>
        </w:rPr>
        <w:t>H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eastAsia="Calibri" w:hAnsi="Times New Roman" w:cs="Times New Roman"/>
          <w:color w:val="000000"/>
          <w:sz w:val="24"/>
          <w:szCs w:val="24"/>
        </w:rPr>
        <w:t>»</w:t>
      </w:r>
      <w:r w:rsidRPr="00267D6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г. 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Москва</w:t>
      </w:r>
      <w:r w:rsidRPr="00267D68">
        <w:rPr>
          <w:rFonts w:ascii="Times New Roman" w:eastAsia="Calibri" w:hAnsi="Times New Roman" w:cs="Times New Roman"/>
          <w:color w:val="000000"/>
          <w:sz w:val="24"/>
          <w:szCs w:val="24"/>
        </w:rPr>
        <w:t>, необходимо сформирова</w:t>
      </w:r>
      <w:r w:rsidR="005E1F2B">
        <w:rPr>
          <w:rFonts w:ascii="Times New Roman" w:eastAsia="Calibri" w:hAnsi="Times New Roman" w:cs="Times New Roman"/>
          <w:color w:val="000000"/>
          <w:sz w:val="24"/>
          <w:szCs w:val="24"/>
        </w:rPr>
        <w:t>ть клиентскую базу (не менее</w:t>
      </w:r>
      <w:r w:rsidRPr="00267D6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3 потенциальных контрагентов) в соответствии с требованиями КЗ.</w:t>
      </w:r>
      <w:r w:rsidR="00523C28" w:rsidRPr="00523C2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523C2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Специалисты по продажам </w:t>
      </w:r>
      <w:r w:rsidR="00565035">
        <w:rPr>
          <w:rFonts w:ascii="Times New Roman" w:eastAsia="Calibri" w:hAnsi="Times New Roman" w:cs="Times New Roman"/>
          <w:color w:val="000000"/>
          <w:sz w:val="24"/>
          <w:szCs w:val="24"/>
        </w:rPr>
        <w:t>«</w:t>
      </w:r>
      <w:r w:rsidR="00523C28">
        <w:rPr>
          <w:rFonts w:ascii="Times New Roman" w:hAnsi="Times New Roman" w:cs="Times New Roman"/>
          <w:bCs/>
          <w:sz w:val="24"/>
          <w:szCs w:val="24"/>
        </w:rPr>
        <w:t>H</w:t>
      </w:r>
      <w:r w:rsidR="00523C28"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eastAsia="Calibri" w:hAnsi="Times New Roman" w:cs="Times New Roman"/>
          <w:color w:val="000000"/>
          <w:sz w:val="24"/>
          <w:szCs w:val="24"/>
        </w:rPr>
        <w:t>»</w:t>
      </w:r>
      <w:r w:rsidR="00523C28" w:rsidRPr="00267D6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523C2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изучают потенциального клиента, как правило, по следующим моментам: </w:t>
      </w:r>
    </w:p>
    <w:p w14:paraId="3FFE7EBA" w14:textId="77777777" w:rsidR="00523C28" w:rsidRDefault="00523C28" w:rsidP="003C451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определяют ЛПР (лицо принимающее решение) компании и юридический адрес, чтобы обозначить адрес потенциального выезда;</w:t>
      </w:r>
    </w:p>
    <w:p w14:paraId="21507C31" w14:textId="77777777" w:rsidR="00523C28" w:rsidRDefault="00523C28" w:rsidP="003C451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определяют все сферы деятельности (в т.ч. с указанием основного и дополнительных кодов ОКВЭД) потенциального контрагента, уставный капитал, выручку и прибыль за три последних года (доступных в открытых источниках сети Интернет), чтобы оценить потенциальный объем сотрудничества.</w:t>
      </w:r>
    </w:p>
    <w:p w14:paraId="27B91661" w14:textId="77777777" w:rsidR="00523C28" w:rsidRDefault="00523C28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Внесенная в базу данных контрагентов информация должна позволять контролировать этапы заключения/исполнения/закрытия сделок, направления новых оферт, особенности клиентов для составления адресных коммерческих предложений, возможность ранжирования по внутренней системе стимулирования (предоставление персональных скидок/условий поставки).</w:t>
      </w:r>
    </w:p>
    <w:p w14:paraId="029C5205" w14:textId="77777777" w:rsidR="00FB508C" w:rsidRPr="00FB508C" w:rsidRDefault="00FB508C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B508C">
        <w:rPr>
          <w:rFonts w:ascii="Times New Roman" w:eastAsia="Calibri" w:hAnsi="Times New Roman" w:cs="Times New Roman"/>
          <w:color w:val="000000"/>
          <w:sz w:val="24"/>
          <w:szCs w:val="24"/>
        </w:rPr>
        <w:t>При определении порядка ведения клиентской базы специалист</w:t>
      </w:r>
      <w:r w:rsidR="005E1F2B">
        <w:rPr>
          <w:rFonts w:ascii="Times New Roman" w:eastAsia="Calibri" w:hAnsi="Times New Roman" w:cs="Times New Roman"/>
          <w:color w:val="000000"/>
          <w:sz w:val="24"/>
          <w:szCs w:val="24"/>
        </w:rPr>
        <w:t>у</w:t>
      </w:r>
      <w:r w:rsidRPr="00FB508C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по продажам следует регламенту работы с контрагентами (указывает периоды и способы контроля, формы и сроки контактов, отчетности по работе с контрагентами и др.).</w:t>
      </w:r>
    </w:p>
    <w:p w14:paraId="7061525B" w14:textId="22A6BCAC" w:rsidR="00AB1108" w:rsidRPr="00AB1108" w:rsidRDefault="00AB1108" w:rsidP="00AB1108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B110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Затем приступить к работе с потенциальным клиентом </w:t>
      </w:r>
      <w:r w:rsidRPr="00AB1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ИНН 7726469525, от которого поступила заявка на сотрудничество, занести его в сформированную базу данных. Необходимо подготовиться и провести телефонный звонок для выявления потребностей данного клиента.</w:t>
      </w:r>
      <w:r w:rsidRPr="00AB1108">
        <w:rPr>
          <w:rFonts w:ascii="Calibri" w:eastAsia="Calibri" w:hAnsi="Calibri" w:cs="Times New Roman"/>
        </w:rPr>
        <w:t xml:space="preserve"> </w:t>
      </w:r>
      <w:r w:rsidRPr="00AB1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Звонок необходимо прописать в виде скрипта.</w:t>
      </w:r>
    </w:p>
    <w:p w14:paraId="60A16145" w14:textId="74B063E6" w:rsidR="00AB1108" w:rsidRPr="00AB1108" w:rsidRDefault="00AB1108" w:rsidP="00AB1108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B1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работе у дан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ного клиента находится 1 заказ – оборудование к</w:t>
      </w:r>
      <w:r w:rsidRPr="00AB1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абинет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AB1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руководителя отдела продаж. Текущий этап – подбор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мебели и предметов интерьера</w:t>
      </w:r>
      <w:r w:rsidRPr="00AB1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14:paraId="2A1D89C8" w14:textId="77777777" w:rsidR="00AB1108" w:rsidRPr="00AB1108" w:rsidRDefault="00AB1108" w:rsidP="00AB1108">
      <w:pPr>
        <w:spacing w:after="0" w:line="276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B1108">
        <w:rPr>
          <w:rFonts w:ascii="Times New Roman" w:eastAsia="Calibri" w:hAnsi="Times New Roman" w:cs="Times New Roman"/>
          <w:color w:val="000000"/>
          <w:sz w:val="24"/>
          <w:szCs w:val="24"/>
        </w:rPr>
        <w:t>При проведении телефонного звонка с клиентом на основании анализа и подготовки контакта, специалист узнаёт и фиксирует следующую информацию</w:t>
      </w:r>
      <w:r w:rsidRPr="00AB1108">
        <w:rPr>
          <w:rFonts w:ascii="Calibri" w:eastAsia="Calibri" w:hAnsi="Calibri" w:cs="Times New Roman"/>
        </w:rPr>
        <w:t xml:space="preserve"> </w:t>
      </w:r>
      <w:r w:rsidRPr="00AB1108">
        <w:rPr>
          <w:rFonts w:ascii="Times New Roman" w:eastAsia="Calibri" w:hAnsi="Times New Roman" w:cs="Times New Roman"/>
          <w:color w:val="000000"/>
          <w:sz w:val="24"/>
          <w:szCs w:val="24"/>
        </w:rPr>
        <w:t>по данному клиенту:</w:t>
      </w:r>
    </w:p>
    <w:p w14:paraId="4A3B7ED8" w14:textId="77777777" w:rsidR="00AB1108" w:rsidRPr="00AB1108" w:rsidRDefault="00AB1108" w:rsidP="00AB1108">
      <w:pPr>
        <w:numPr>
          <w:ilvl w:val="0"/>
          <w:numId w:val="7"/>
        </w:numPr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B1108">
        <w:rPr>
          <w:rFonts w:ascii="Times New Roman" w:eastAsia="Calibri" w:hAnsi="Times New Roman" w:cs="Times New Roman"/>
          <w:color w:val="000000"/>
          <w:sz w:val="24"/>
          <w:szCs w:val="24"/>
        </w:rPr>
        <w:t>основной вид деятельности клиента и чем он занимается;</w:t>
      </w:r>
    </w:p>
    <w:p w14:paraId="677DFF5B" w14:textId="77777777" w:rsidR="00AB1108" w:rsidRPr="00AB1108" w:rsidRDefault="00AB1108" w:rsidP="00AB1108">
      <w:pPr>
        <w:numPr>
          <w:ilvl w:val="0"/>
          <w:numId w:val="7"/>
        </w:numPr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B1108">
        <w:rPr>
          <w:rFonts w:ascii="Times New Roman" w:eastAsia="Calibri" w:hAnsi="Times New Roman" w:cs="Times New Roman"/>
          <w:color w:val="000000"/>
          <w:sz w:val="24"/>
          <w:szCs w:val="24"/>
        </w:rPr>
        <w:t>объекты в работе сейчас и в ближайшем будущем;</w:t>
      </w:r>
    </w:p>
    <w:p w14:paraId="67BA2C8F" w14:textId="77777777" w:rsidR="00AB1108" w:rsidRPr="00AB1108" w:rsidRDefault="00AB1108" w:rsidP="00AB1108">
      <w:pPr>
        <w:numPr>
          <w:ilvl w:val="0"/>
          <w:numId w:val="7"/>
        </w:numPr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B1108">
        <w:rPr>
          <w:rFonts w:ascii="Times New Roman" w:eastAsia="Calibri" w:hAnsi="Times New Roman" w:cs="Times New Roman"/>
          <w:color w:val="000000"/>
          <w:sz w:val="24"/>
          <w:szCs w:val="24"/>
        </w:rPr>
        <w:t>структуру клиента и лиц, принимающих решения (ЛПР). Необходимо узнать контакты лица, принимающего решение о закупке и выборе товара;</w:t>
      </w:r>
    </w:p>
    <w:p w14:paraId="6C4C565E" w14:textId="77777777" w:rsidR="00AB1108" w:rsidRPr="00AB1108" w:rsidRDefault="00AB1108" w:rsidP="00FA2019">
      <w:pPr>
        <w:numPr>
          <w:ilvl w:val="0"/>
          <w:numId w:val="7"/>
        </w:numPr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B1108">
        <w:rPr>
          <w:rFonts w:ascii="Times New Roman" w:eastAsia="Calibri" w:hAnsi="Times New Roman" w:cs="Times New Roman"/>
          <w:color w:val="000000"/>
          <w:sz w:val="24"/>
          <w:szCs w:val="24"/>
        </w:rPr>
        <w:t>выявить текущую потребность клиента для проведения планируемого мероприятия (потребность в ассортименте);</w:t>
      </w:r>
    </w:p>
    <w:p w14:paraId="479A4DFB" w14:textId="77777777" w:rsidR="00AB1108" w:rsidRPr="00AB1108" w:rsidRDefault="00AB1108" w:rsidP="00FA2019">
      <w:pPr>
        <w:numPr>
          <w:ilvl w:val="0"/>
          <w:numId w:val="7"/>
        </w:numPr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B1108">
        <w:rPr>
          <w:rFonts w:ascii="Times New Roman" w:eastAsia="Calibri" w:hAnsi="Times New Roman" w:cs="Times New Roman"/>
          <w:color w:val="000000"/>
          <w:sz w:val="24"/>
          <w:szCs w:val="24"/>
        </w:rPr>
        <w:t>выявить ключ выбора (цена, качество, престиж, бренд);</w:t>
      </w:r>
    </w:p>
    <w:p w14:paraId="05AE7D83" w14:textId="2E9056C9" w:rsidR="00AB1108" w:rsidRPr="00AB1108" w:rsidRDefault="00AB1108" w:rsidP="00FA2019">
      <w:pPr>
        <w:numPr>
          <w:ilvl w:val="0"/>
          <w:numId w:val="7"/>
        </w:numPr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B1108">
        <w:rPr>
          <w:rFonts w:ascii="Times New Roman" w:eastAsia="Calibri" w:hAnsi="Times New Roman" w:cs="Times New Roman"/>
          <w:color w:val="000000"/>
          <w:sz w:val="24"/>
          <w:szCs w:val="24"/>
        </w:rPr>
        <w:t>условия, на которых работает клиент с конкурентами, а также причины, почему покупает товарные группы у них, а не в «</w:t>
      </w:r>
      <w:proofErr w:type="spellStart"/>
      <w:r w:rsidRPr="00AB1108">
        <w:rPr>
          <w:rFonts w:ascii="Times New Roman" w:eastAsia="Calibri" w:hAnsi="Times New Roman" w:cs="Times New Roman"/>
          <w:color w:val="000000"/>
          <w:sz w:val="24"/>
          <w:szCs w:val="24"/>
        </w:rPr>
        <w:t>Hoff</w:t>
      </w:r>
      <w:proofErr w:type="spellEnd"/>
      <w:r w:rsidRPr="00AB110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»; </w:t>
      </w:r>
    </w:p>
    <w:p w14:paraId="1211D093" w14:textId="77777777" w:rsidR="00AB1108" w:rsidRPr="00AB1108" w:rsidRDefault="00AB1108" w:rsidP="00FA2019">
      <w:pPr>
        <w:numPr>
          <w:ilvl w:val="0"/>
          <w:numId w:val="7"/>
        </w:numPr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B1108">
        <w:rPr>
          <w:rFonts w:ascii="Times New Roman" w:eastAsia="Calibri" w:hAnsi="Times New Roman" w:cs="Times New Roman"/>
          <w:color w:val="000000"/>
          <w:sz w:val="24"/>
          <w:szCs w:val="24"/>
        </w:rPr>
        <w:t>текущие и будущие проекты, а также как он прогнозирует и обеспечивает необходимый товарный запас.</w:t>
      </w:r>
    </w:p>
    <w:p w14:paraId="507B63E7" w14:textId="725E30DD" w:rsidR="00AB1108" w:rsidRPr="00AB1108" w:rsidRDefault="00AB1108" w:rsidP="00AB1108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B1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После телефонного звонка и выявления потребности клиента, необходимо подготовить </w:t>
      </w:r>
      <w:r w:rsidRPr="006C29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него</w:t>
      </w:r>
      <w:r w:rsidRPr="00AB1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коммерческое </w:t>
      </w:r>
      <w:r w:rsidRPr="006C29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предложение и провести личную продажу</w:t>
      </w:r>
      <w:r w:rsidRPr="00AB1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14:paraId="46FCDB8C" w14:textId="77777777" w:rsidR="00AB1108" w:rsidRDefault="00AB1108" w:rsidP="003C451E">
      <w:pPr>
        <w:spacing w:after="0" w:line="240" w:lineRule="auto"/>
        <w:ind w:firstLine="709"/>
        <w:jc w:val="both"/>
        <w:rPr>
          <w:rFonts w:ascii="__GeistSans_Fallback_3a0388" w:hAnsi="__GeistSans_Fallback_3a0388"/>
          <w:color w:val="0D0D0D"/>
          <w:shd w:val="clear" w:color="auto" w:fill="FFFFFF"/>
        </w:rPr>
      </w:pPr>
    </w:p>
    <w:p w14:paraId="6BA3DF3C" w14:textId="44ED52F4" w:rsidR="00535CEE" w:rsidRDefault="00535CEE" w:rsidP="003C451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 контакту с потенциальным контрагентом готовится презентация компании с преимуществами его сотрудничества с </w:t>
      </w:r>
      <w:bookmarkStart w:id="0" w:name="_Hlk184157322"/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Cs/>
          <w:sz w:val="24"/>
          <w:szCs w:val="24"/>
        </w:rPr>
        <w:t>H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bookmarkEnd w:id="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презентация продукта с коммерческим предложением по форме ХПВ.</w:t>
      </w:r>
    </w:p>
    <w:p w14:paraId="08B7FB29" w14:textId="77777777" w:rsidR="00535CEE" w:rsidRDefault="00535CEE" w:rsidP="00FA201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Необходимый ассортимент для предложения клиенту содержит не менее 5</w:t>
      </w:r>
      <w:r w:rsidR="00B704F5" w:rsidRPr="00B704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704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ключевых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позиций.</w:t>
      </w:r>
      <w:r w:rsidR="00AF399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</w:t>
      </w:r>
      <w:r w:rsidR="00B704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акже </w:t>
      </w:r>
      <w:r w:rsidR="00AF399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следует </w:t>
      </w:r>
      <w:r w:rsidR="00B704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предусмотреть товары сопутствующего ассортимента для </w:t>
      </w:r>
      <w:proofErr w:type="spellStart"/>
      <w:r w:rsidR="00B704F5" w:rsidRPr="008941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допродаж</w:t>
      </w:r>
      <w:r w:rsidR="008941C4" w:rsidRPr="008941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proofErr w:type="spellEnd"/>
      <w:r w:rsidR="008941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8941C4" w:rsidRPr="008941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proofErr w:type="spellStart"/>
      <w:r w:rsidR="008941C4" w:rsidRPr="008941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cross-sale</w:t>
      </w:r>
      <w:proofErr w:type="spellEnd"/>
      <w:r w:rsidR="008941C4" w:rsidRPr="008941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</w:t>
      </w:r>
      <w:r w:rsidR="00B704F5" w:rsidRPr="008941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14:paraId="2C98F246" w14:textId="77777777" w:rsidR="00535CEE" w:rsidRPr="007C7DD9" w:rsidRDefault="00535CEE" w:rsidP="00FA2019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C7D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составлении коммерческого предложения специалистом по продажам В2В </w:t>
      </w:r>
      <w:r w:rsidRPr="007C7DD9">
        <w:rPr>
          <w:rFonts w:ascii="Times New Roman" w:hAnsi="Times New Roman" w:cs="Times New Roman"/>
          <w:sz w:val="24"/>
          <w:szCs w:val="24"/>
        </w:rPr>
        <w:t xml:space="preserve">используется форма ХПВ (по </w:t>
      </w:r>
      <w:r w:rsidR="00C3175A" w:rsidRPr="007C7DD9">
        <w:rPr>
          <w:rFonts w:ascii="Times New Roman" w:hAnsi="Times New Roman" w:cs="Times New Roman"/>
          <w:sz w:val="24"/>
          <w:szCs w:val="24"/>
        </w:rPr>
        <w:t>ключевым позициям</w:t>
      </w:r>
      <w:r w:rsidRPr="007C7DD9">
        <w:rPr>
          <w:rFonts w:ascii="Times New Roman" w:hAnsi="Times New Roman" w:cs="Times New Roman"/>
          <w:sz w:val="24"/>
          <w:szCs w:val="24"/>
        </w:rPr>
        <w:t xml:space="preserve">) с обоснованием, почему именно они будут нужны на объекте. </w:t>
      </w:r>
    </w:p>
    <w:p w14:paraId="02933AAE" w14:textId="0E642B00" w:rsidR="00535CEE" w:rsidRPr="00BC47F4" w:rsidRDefault="00535CEE" w:rsidP="00FA201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</w:pPr>
      <w:r w:rsidRPr="00BC47F4">
        <w:rPr>
          <w:rFonts w:ascii="Times New Roman" w:eastAsia="Calibri" w:hAnsi="Times New Roman" w:cs="Times New Roman"/>
          <w:bCs/>
          <w:color w:val="000000"/>
          <w:sz w:val="24"/>
          <w:szCs w:val="24"/>
          <w:shd w:val="clear" w:color="auto" w:fill="FFFFFF"/>
        </w:rPr>
        <w:t>Пример ХПВ</w:t>
      </w:r>
      <w:r w:rsidRPr="00BC47F4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– </w:t>
      </w:r>
      <w:r w:rsidR="00565035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«</w:t>
      </w:r>
      <w:r w:rsidR="008941C4" w:rsidRPr="00BC47F4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Этот стол, оснащённый интегрированной системой управления кабелями, идеально подходит для обустройства рабочих мест, обеспечивая организованность, удобство и соответствие стандартам техники безопасности в вашем офисе.</w:t>
      </w:r>
      <w:r w:rsidR="00565035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»</w:t>
      </w:r>
    </w:p>
    <w:tbl>
      <w:tblPr>
        <w:tblStyle w:val="a5"/>
        <w:tblW w:w="9495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419"/>
        <w:gridCol w:w="1929"/>
        <w:gridCol w:w="2305"/>
        <w:gridCol w:w="2203"/>
        <w:gridCol w:w="1639"/>
      </w:tblGrid>
      <w:tr w:rsidR="00535CEE" w14:paraId="1B7798B8" w14:textId="77777777" w:rsidTr="00AB1108"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3ED11E" w14:textId="77777777" w:rsidR="00535CEE" w:rsidRDefault="00535CEE" w:rsidP="008941C4">
            <w:pPr>
              <w:tabs>
                <w:tab w:val="left" w:pos="420"/>
              </w:tabs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Артикул </w:t>
            </w: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E956AD" w14:textId="77777777" w:rsidR="00535CEE" w:rsidRDefault="00535CEE" w:rsidP="008941C4">
            <w:pPr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>Наименование</w:t>
            </w:r>
          </w:p>
        </w:tc>
        <w:tc>
          <w:tcPr>
            <w:tcW w:w="2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AEEF1B" w14:textId="77777777" w:rsidR="00535CEE" w:rsidRDefault="00535CEE" w:rsidP="008941C4">
            <w:pPr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>Характеристика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17CADA" w14:textId="77777777" w:rsidR="00535CEE" w:rsidRDefault="00535CEE" w:rsidP="008941C4">
            <w:pPr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>Преимущество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CE0A8D" w14:textId="77777777" w:rsidR="00535CEE" w:rsidRDefault="00535CEE" w:rsidP="008941C4">
            <w:pPr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>Выгода</w:t>
            </w:r>
          </w:p>
        </w:tc>
      </w:tr>
      <w:tr w:rsidR="00535CEE" w14:paraId="00BAD5DB" w14:textId="77777777" w:rsidTr="00AB1108"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2A87FC" w14:textId="77777777" w:rsidR="00535CEE" w:rsidRDefault="00535CEE" w:rsidP="003C451E">
            <w:pPr>
              <w:ind w:firstLine="709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FB0C7" w14:textId="77777777" w:rsidR="00535CEE" w:rsidRDefault="00535CEE" w:rsidP="003C451E">
            <w:pPr>
              <w:ind w:firstLine="709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1DA127" w14:textId="77777777" w:rsidR="00535CEE" w:rsidRDefault="00535CEE" w:rsidP="003C451E">
            <w:pPr>
              <w:ind w:firstLine="709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C2D5C" w14:textId="77777777" w:rsidR="00535CEE" w:rsidRDefault="00535CEE" w:rsidP="003C451E">
            <w:pPr>
              <w:ind w:firstLine="709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4F43F" w14:textId="77777777" w:rsidR="00535CEE" w:rsidRDefault="00535CEE" w:rsidP="003C451E">
            <w:pPr>
              <w:ind w:firstLine="709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</w:tbl>
    <w:p w14:paraId="7E8943D9" w14:textId="740C8E23" w:rsidR="00AB1108" w:rsidRPr="00AB1108" w:rsidRDefault="00AB1108" w:rsidP="00AB1108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B1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личной продаже потенциальному контрагенту готовится презентация компании с преимуществами его сотрудничества с «</w:t>
      </w:r>
      <w:proofErr w:type="spellStart"/>
      <w:r w:rsidR="00701883" w:rsidRPr="0070188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Hoff</w:t>
      </w:r>
      <w:proofErr w:type="spellEnd"/>
      <w:r w:rsidRPr="00AB1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» и презентация </w:t>
      </w:r>
      <w:r w:rsidRPr="006C29A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подобранных товаров</w:t>
      </w:r>
      <w:bookmarkStart w:id="1" w:name="_GoBack"/>
      <w:bookmarkEnd w:id="1"/>
      <w:r w:rsidRPr="00AB1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коммерческим предложением по форме ХПВ.</w:t>
      </w:r>
    </w:p>
    <w:p w14:paraId="18AB3D6B" w14:textId="77777777" w:rsidR="003C451E" w:rsidRDefault="00000047" w:rsidP="000000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14:paraId="7C5FF830" w14:textId="31DB1498" w:rsidR="003C451E" w:rsidRPr="005E7CDD" w:rsidRDefault="003C451E" w:rsidP="003C451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E7CDD">
        <w:rPr>
          <w:rFonts w:ascii="Times New Roman" w:hAnsi="Times New Roman" w:cs="Times New Roman"/>
          <w:b/>
          <w:bCs/>
          <w:sz w:val="24"/>
          <w:szCs w:val="24"/>
        </w:rPr>
        <w:t>Модул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ь Б </w:t>
      </w:r>
      <w:r w:rsidR="00565035"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Pr="00700A36">
        <w:rPr>
          <w:rFonts w:ascii="Times New Roman" w:hAnsi="Times New Roman" w:cs="Times New Roman"/>
          <w:b/>
          <w:bCs/>
          <w:sz w:val="24"/>
          <w:szCs w:val="24"/>
        </w:rPr>
        <w:t>Организация торгово-технологических процессов в розничном торговом предприятии и анализ основных экономических показателей его деятельности</w:t>
      </w:r>
      <w:r w:rsidR="00565035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14:paraId="08C1487B" w14:textId="77777777" w:rsidR="003C451E" w:rsidRPr="005E7CDD" w:rsidRDefault="003C451E" w:rsidP="003C451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A065C4A" w14:textId="4A1D327F" w:rsidR="003C451E" w:rsidRDefault="003C451E" w:rsidP="003C451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Сеть </w:t>
      </w:r>
      <w:r w:rsidR="00BC47F4">
        <w:rPr>
          <w:rFonts w:ascii="Times New Roman" w:hAnsi="Times New Roman" w:cs="Times New Roman"/>
          <w:sz w:val="24"/>
          <w:szCs w:val="24"/>
        </w:rPr>
        <w:t>магазинов</w:t>
      </w:r>
      <w:r>
        <w:rPr>
          <w:rFonts w:ascii="Times New Roman" w:hAnsi="Times New Roman" w:cs="Times New Roman"/>
          <w:sz w:val="24"/>
          <w:szCs w:val="24"/>
        </w:rPr>
        <w:t xml:space="preserve"> мебели и товаров для дома 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211718">
        <w:rPr>
          <w:rFonts w:ascii="Times New Roman" w:hAnsi="Times New Roman" w:cs="Times New Roman"/>
          <w:bCs/>
          <w:sz w:val="24"/>
          <w:szCs w:val="24"/>
        </w:rPr>
        <w:t>H</w:t>
      </w:r>
      <w:r w:rsidR="00211718"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2117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осуществляет свою деятельность в соответствии с Национальными стандартами РФ:</w:t>
      </w:r>
    </w:p>
    <w:p w14:paraId="610F7945" w14:textId="37150EC9" w:rsidR="003C451E" w:rsidRDefault="003C451E" w:rsidP="003C451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ГОСТ Р 51304-2022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Услуги торговли. Общие требования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29AC259B" w14:textId="200AA026" w:rsidR="003C451E" w:rsidRDefault="003C451E" w:rsidP="003C451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ГОСТ Р 51773-2009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Услуги торговли. Классификация предприятий торговли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4C2B8778" w14:textId="6A3FEBE7" w:rsidR="003C451E" w:rsidRDefault="003C451E" w:rsidP="003C451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ГОСТ Р 51303-2023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Торговля. Термины и определения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и др.</w:t>
      </w:r>
    </w:p>
    <w:p w14:paraId="3CF8F078" w14:textId="3FAE9CAE" w:rsidR="003C451E" w:rsidRPr="00FF40EA" w:rsidRDefault="003C451E" w:rsidP="0021171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Магазин 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Cs/>
          <w:sz w:val="24"/>
          <w:szCs w:val="24"/>
        </w:rPr>
        <w:t>H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находится по адресу</w:t>
      </w:r>
      <w:r w:rsidRPr="00FF40EA">
        <w:rPr>
          <w:rFonts w:ascii="Times New Roman" w:eastAsia="Times New Roman" w:hAnsi="Times New Roman" w:cs="Times New Roman"/>
          <w:sz w:val="24"/>
          <w:szCs w:val="24"/>
          <w:lang w:eastAsia="ru-RU"/>
        </w:rPr>
        <w:t>: г. Москва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0174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Минское шоссе, 1,5 км от МКАД (ТЦ </w:t>
      </w:r>
      <w:r w:rsidR="00565035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0174D9">
        <w:rPr>
          <w:rFonts w:ascii="Times New Roman" w:eastAsia="Times New Roman" w:hAnsi="Times New Roman" w:cs="Times New Roman"/>
          <w:sz w:val="24"/>
          <w:szCs w:val="24"/>
          <w:lang w:eastAsia="ru-RU"/>
        </w:rPr>
        <w:t>Пикник</w:t>
      </w:r>
      <w:r w:rsidR="00565035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Pr="000174D9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0174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F40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Наименование юридического лица: ООО </w:t>
      </w:r>
      <w:r w:rsidR="00565035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FF40EA">
        <w:rPr>
          <w:rFonts w:ascii="Times New Roman" w:eastAsia="Times New Roman" w:hAnsi="Times New Roman" w:cs="Times New Roman"/>
          <w:sz w:val="24"/>
          <w:szCs w:val="24"/>
          <w:lang w:eastAsia="ru-RU"/>
        </w:rPr>
        <w:t>Домашний Интерьер</w:t>
      </w:r>
      <w:r w:rsidR="00565035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14:paraId="352DF852" w14:textId="77777777" w:rsidR="003C451E" w:rsidRDefault="003C451E" w:rsidP="0021171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F40EA">
        <w:rPr>
          <w:rFonts w:ascii="Times New Roman" w:eastAsia="Times New Roman" w:hAnsi="Times New Roman" w:cs="Times New Roman"/>
          <w:sz w:val="24"/>
          <w:szCs w:val="24"/>
          <w:lang w:eastAsia="ru-RU"/>
        </w:rPr>
        <w:t>ИНН: 7709770002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w:r w:rsidRPr="00FF40EA">
        <w:rPr>
          <w:rFonts w:ascii="Times New Roman" w:eastAsia="Times New Roman" w:hAnsi="Times New Roman" w:cs="Times New Roman"/>
          <w:sz w:val="24"/>
          <w:szCs w:val="24"/>
          <w:lang w:eastAsia="ru-RU"/>
        </w:rPr>
        <w:t>ОГРН: 1077763747269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38B28FEB" w14:textId="60F955FD" w:rsidR="00BC47F4" w:rsidRDefault="00BC47F4" w:rsidP="00BC47F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Магазин располагает комплексом помещений, необходимых для рационального осуществления торгово-технологического процесса (Приложение </w:t>
      </w:r>
      <w:r w:rsidR="00FA2019">
        <w:rPr>
          <w:rFonts w:ascii="Times New Roman" w:hAnsi="Times New Roman" w:cs="Times New Roman"/>
          <w:bCs/>
          <w:sz w:val="24"/>
          <w:szCs w:val="24"/>
        </w:rPr>
        <w:t>1</w:t>
      </w:r>
      <w:r>
        <w:rPr>
          <w:rFonts w:ascii="Times New Roman" w:hAnsi="Times New Roman" w:cs="Times New Roman"/>
          <w:bCs/>
          <w:sz w:val="24"/>
          <w:szCs w:val="24"/>
        </w:rPr>
        <w:t>).</w:t>
      </w:r>
    </w:p>
    <w:p w14:paraId="3F9C3BA1" w14:textId="14E861B0" w:rsidR="00211718" w:rsidRDefault="00211718" w:rsidP="0021171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Бухгалтерская и финансовая отчетность </w:t>
      </w:r>
      <w:r w:rsidRPr="00FF40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ООО </w:t>
      </w:r>
      <w:r w:rsidR="00565035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FF40EA">
        <w:rPr>
          <w:rFonts w:ascii="Times New Roman" w:eastAsia="Times New Roman" w:hAnsi="Times New Roman" w:cs="Times New Roman"/>
          <w:sz w:val="24"/>
          <w:szCs w:val="24"/>
          <w:lang w:eastAsia="ru-RU"/>
        </w:rPr>
        <w:t>Домашний Интерьер</w:t>
      </w:r>
      <w:r w:rsidR="00565035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представлена в приложении </w:t>
      </w:r>
      <w:r w:rsidR="00BC47F4">
        <w:rPr>
          <w:rFonts w:ascii="Times New Roman" w:eastAsia="Times New Roman" w:hAnsi="Times New Roman" w:cs="Times New Roman"/>
          <w:sz w:val="24"/>
          <w:szCs w:val="24"/>
          <w:lang w:eastAsia="ru-RU"/>
        </w:rPr>
        <w:t>3.</w:t>
      </w:r>
    </w:p>
    <w:p w14:paraId="058BDE44" w14:textId="502F0003" w:rsidR="00CA1F23" w:rsidRPr="00103E14" w:rsidRDefault="00CA1F23" w:rsidP="00CA1F2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E1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Среднесписочная численность персонала в </w:t>
      </w:r>
      <w:r w:rsidR="00466639">
        <w:rPr>
          <w:rFonts w:ascii="Times New Roman" w:eastAsia="Times New Roman" w:hAnsi="Times New Roman" w:cs="Times New Roman"/>
          <w:sz w:val="24"/>
          <w:szCs w:val="24"/>
          <w:lang w:eastAsia="ru-RU"/>
        </w:rPr>
        <w:t>2024</w:t>
      </w:r>
      <w:r w:rsidRPr="00103E1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году 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ыросла </w:t>
      </w:r>
      <w:r w:rsidR="004666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 сравнению с прошлым годом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 790 человек</w:t>
      </w:r>
      <w:r w:rsidRPr="00103E1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и составила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12500</w:t>
      </w:r>
      <w:r w:rsidRPr="00103E1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человек</w:t>
      </w:r>
      <w:r w:rsidR="00C47079">
        <w:rPr>
          <w:rStyle w:val="a8"/>
          <w:rFonts w:ascii="Times New Roman" w:eastAsia="Times New Roman" w:hAnsi="Times New Roman" w:cs="Times New Roman"/>
          <w:sz w:val="24"/>
          <w:szCs w:val="24"/>
          <w:lang w:eastAsia="ru-RU"/>
        </w:rPr>
        <w:footnoteReference w:id="1"/>
      </w:r>
      <w:r w:rsidRPr="00103E1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67A86128" w14:textId="289A1F4B" w:rsidR="003C451E" w:rsidRPr="00A23B5F" w:rsidRDefault="003C451E" w:rsidP="003C451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23B5F">
        <w:rPr>
          <w:rFonts w:ascii="Times New Roman" w:hAnsi="Times New Roman" w:cs="Times New Roman"/>
          <w:bCs/>
          <w:sz w:val="24"/>
          <w:szCs w:val="24"/>
        </w:rPr>
        <w:t xml:space="preserve">Все товары, которые </w:t>
      </w:r>
      <w:r w:rsidR="00211718">
        <w:rPr>
          <w:rFonts w:ascii="Times New Roman" w:hAnsi="Times New Roman" w:cs="Times New Roman"/>
          <w:bCs/>
          <w:sz w:val="24"/>
          <w:szCs w:val="24"/>
        </w:rPr>
        <w:t xml:space="preserve">предлагает 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211718">
        <w:rPr>
          <w:rFonts w:ascii="Times New Roman" w:hAnsi="Times New Roman" w:cs="Times New Roman"/>
          <w:bCs/>
          <w:sz w:val="24"/>
          <w:szCs w:val="24"/>
        </w:rPr>
        <w:t>H</w:t>
      </w:r>
      <w:r w:rsidR="00211718"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A23B5F">
        <w:rPr>
          <w:rFonts w:ascii="Times New Roman" w:hAnsi="Times New Roman" w:cs="Times New Roman"/>
          <w:bCs/>
          <w:sz w:val="24"/>
          <w:szCs w:val="24"/>
        </w:rPr>
        <w:t xml:space="preserve"> содержатся в общем каталоге интернет-магазина </w:t>
      </w:r>
      <w:r w:rsidR="00211718">
        <w:rPr>
          <w:rFonts w:ascii="Times New Roman" w:hAnsi="Times New Roman" w:cs="Times New Roman"/>
          <w:sz w:val="24"/>
          <w:szCs w:val="24"/>
        </w:rPr>
        <w:t>(</w:t>
      </w:r>
      <w:r w:rsidR="00211718" w:rsidRPr="009F5532">
        <w:rPr>
          <w:rFonts w:ascii="Times New Roman" w:hAnsi="Times New Roman" w:cs="Times New Roman"/>
          <w:sz w:val="24"/>
          <w:szCs w:val="24"/>
        </w:rPr>
        <w:t>https://hoff.ru</w:t>
      </w:r>
      <w:r w:rsidRPr="00A23B5F">
        <w:rPr>
          <w:rFonts w:ascii="Times New Roman" w:hAnsi="Times New Roman" w:cs="Times New Roman"/>
          <w:bCs/>
          <w:sz w:val="24"/>
          <w:szCs w:val="24"/>
        </w:rPr>
        <w:t>).</w:t>
      </w:r>
    </w:p>
    <w:p w14:paraId="41A43B49" w14:textId="1B9CE37D" w:rsidR="003C451E" w:rsidRDefault="003C451E" w:rsidP="003C45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площади</w:t>
      </w:r>
      <w:r w:rsidR="00211718">
        <w:rPr>
          <w:rFonts w:ascii="Times New Roman" w:hAnsi="Times New Roman" w:cs="Times New Roman"/>
          <w:sz w:val="24"/>
          <w:szCs w:val="24"/>
        </w:rPr>
        <w:t xml:space="preserve"> 10</w:t>
      </w:r>
      <w:r>
        <w:rPr>
          <w:rFonts w:ascii="Times New Roman" w:hAnsi="Times New Roman" w:cs="Times New Roman"/>
          <w:sz w:val="24"/>
          <w:szCs w:val="24"/>
        </w:rPr>
        <w:t xml:space="preserve"> тыс. кв. метров</w:t>
      </w:r>
      <w:r w:rsidRPr="00A52206">
        <w:rPr>
          <w:rFonts w:ascii="Times New Roman" w:hAnsi="Times New Roman" w:cs="Times New Roman"/>
          <w:sz w:val="24"/>
          <w:szCs w:val="24"/>
        </w:rPr>
        <w:t xml:space="preserve"> 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211718">
        <w:rPr>
          <w:rFonts w:ascii="Times New Roman" w:hAnsi="Times New Roman" w:cs="Times New Roman"/>
          <w:bCs/>
          <w:sz w:val="24"/>
          <w:szCs w:val="24"/>
        </w:rPr>
        <w:t>H</w:t>
      </w:r>
      <w:r w:rsidR="00211718"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2117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реализует ассортимент товаров, представленный следующими категориями:</w:t>
      </w:r>
    </w:p>
    <w:p w14:paraId="54832DBE" w14:textId="77777777" w:rsidR="003C451E" w:rsidRPr="00BE65EF" w:rsidRDefault="003C451E" w:rsidP="00211718">
      <w:pPr>
        <w:pStyle w:val="a4"/>
        <w:numPr>
          <w:ilvl w:val="0"/>
          <w:numId w:val="9"/>
        </w:numPr>
        <w:spacing w:after="0" w:line="240" w:lineRule="auto"/>
        <w:ind w:hanging="1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Диваны и кресла</w:t>
      </w:r>
    </w:p>
    <w:p w14:paraId="477EC424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Шкафы и стеллажи</w:t>
      </w:r>
    </w:p>
    <w:p w14:paraId="6537650E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Гардеробные системы</w:t>
      </w:r>
    </w:p>
    <w:p w14:paraId="192CAAF9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Кровати и матрасы</w:t>
      </w:r>
    </w:p>
    <w:p w14:paraId="61A7C09C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Кухонные гарнитуры</w:t>
      </w:r>
    </w:p>
    <w:p w14:paraId="7B951CAD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Столы и стулья</w:t>
      </w:r>
    </w:p>
    <w:p w14:paraId="227A0A4B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Тумбы и комоды</w:t>
      </w:r>
    </w:p>
    <w:p w14:paraId="3EE99306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Текстиль</w:t>
      </w:r>
    </w:p>
    <w:p w14:paraId="21BA145D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Посуда</w:t>
      </w:r>
    </w:p>
    <w:p w14:paraId="7AABFCB0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Освещение</w:t>
      </w:r>
    </w:p>
    <w:p w14:paraId="3309E207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Ковры</w:t>
      </w:r>
    </w:p>
    <w:p w14:paraId="1D30E436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Хранение и порядок</w:t>
      </w:r>
    </w:p>
    <w:p w14:paraId="77AFB1E6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Шторы и карнизы</w:t>
      </w:r>
    </w:p>
    <w:p w14:paraId="2A48ACEE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Декор для дома</w:t>
      </w:r>
    </w:p>
    <w:p w14:paraId="411F0159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lastRenderedPageBreak/>
        <w:t>Аксессуары для ванной</w:t>
      </w:r>
    </w:p>
    <w:p w14:paraId="5D8399D5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Хозяйственные товары</w:t>
      </w:r>
    </w:p>
    <w:p w14:paraId="1CB16CCD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Мебель для прихожей</w:t>
      </w:r>
    </w:p>
    <w:p w14:paraId="5DA7C7F1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Мебель для гостиных</w:t>
      </w:r>
    </w:p>
    <w:p w14:paraId="08AE4FBB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Мебель для детской</w:t>
      </w:r>
    </w:p>
    <w:p w14:paraId="223570FB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Мебель для офиса</w:t>
      </w:r>
    </w:p>
    <w:p w14:paraId="773C21ED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Мебель для ванной</w:t>
      </w:r>
    </w:p>
    <w:p w14:paraId="58EE6BA5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Бытовая техника</w:t>
      </w:r>
    </w:p>
    <w:p w14:paraId="4DA47E2B" w14:textId="77777777" w:rsidR="003C451E" w:rsidRPr="00BE65EF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Сад и дача</w:t>
      </w:r>
    </w:p>
    <w:p w14:paraId="3A8920AC" w14:textId="77777777" w:rsidR="003C451E" w:rsidRDefault="003C451E" w:rsidP="003C451E">
      <w:pPr>
        <w:pStyle w:val="a4"/>
        <w:numPr>
          <w:ilvl w:val="0"/>
          <w:numId w:val="9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Для бизнеса</w:t>
      </w:r>
    </w:p>
    <w:p w14:paraId="39B73349" w14:textId="77777777" w:rsidR="003C451E" w:rsidRDefault="003C451E" w:rsidP="003C45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67C7460" w14:textId="51980A17" w:rsidR="008941C4" w:rsidRDefault="003C48ED" w:rsidP="00C47079">
      <w:pPr>
        <w:tabs>
          <w:tab w:val="left" w:pos="2030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5F894703" w14:textId="2DF5FAF4" w:rsidR="003C451E" w:rsidRPr="003C451E" w:rsidRDefault="003C451E" w:rsidP="003C451E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3C451E">
        <w:rPr>
          <w:rFonts w:ascii="Times New Roman" w:eastAsia="Calibri" w:hAnsi="Times New Roman" w:cs="Times New Roman"/>
          <w:b/>
          <w:sz w:val="24"/>
          <w:szCs w:val="24"/>
        </w:rPr>
        <w:t xml:space="preserve">Модуль В </w:t>
      </w:r>
      <w:r w:rsidR="00565035">
        <w:rPr>
          <w:rFonts w:ascii="Times New Roman" w:eastAsia="Calibri" w:hAnsi="Times New Roman" w:cs="Times New Roman"/>
          <w:b/>
          <w:sz w:val="24"/>
          <w:szCs w:val="24"/>
        </w:rPr>
        <w:t>«</w:t>
      </w:r>
      <w:r w:rsidRPr="003C451E">
        <w:rPr>
          <w:rFonts w:ascii="Times New Roman" w:eastAsia="Calibri" w:hAnsi="Times New Roman" w:cs="Times New Roman"/>
          <w:b/>
          <w:sz w:val="24"/>
          <w:szCs w:val="24"/>
        </w:rPr>
        <w:t>Управление ассортиментом и организация закупочной деятельности</w:t>
      </w:r>
      <w:r w:rsidR="00565035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14:paraId="3FEF9B08" w14:textId="174A48E8" w:rsidR="00BC47F4" w:rsidRPr="007457CF" w:rsidRDefault="00BC47F4" w:rsidP="00BC47F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Магазин 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Cs/>
          <w:sz w:val="24"/>
          <w:szCs w:val="24"/>
        </w:rPr>
        <w:t>H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находится по адресу</w:t>
      </w:r>
      <w:r w:rsidRPr="00FF40EA">
        <w:rPr>
          <w:rFonts w:ascii="Times New Roman" w:eastAsia="Times New Roman" w:hAnsi="Times New Roman" w:cs="Times New Roman"/>
          <w:sz w:val="24"/>
          <w:szCs w:val="24"/>
          <w:lang w:eastAsia="ru-RU"/>
        </w:rPr>
        <w:t>: г. Москва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0174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Минское шоссе, 1,5 км от МКАД (ТЦ </w:t>
      </w:r>
      <w:r w:rsidR="00565035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0174D9">
        <w:rPr>
          <w:rFonts w:ascii="Times New Roman" w:eastAsia="Times New Roman" w:hAnsi="Times New Roman" w:cs="Times New Roman"/>
          <w:sz w:val="24"/>
          <w:szCs w:val="24"/>
          <w:lang w:eastAsia="ru-RU"/>
        </w:rPr>
        <w:t>Пикник</w:t>
      </w:r>
      <w:r w:rsidR="00565035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Pr="000174D9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0174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F40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Наименование юридического лица: ООО </w:t>
      </w:r>
      <w:r w:rsidR="00565035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FF40EA">
        <w:rPr>
          <w:rFonts w:ascii="Times New Roman" w:eastAsia="Times New Roman" w:hAnsi="Times New Roman" w:cs="Times New Roman"/>
          <w:sz w:val="24"/>
          <w:szCs w:val="24"/>
          <w:lang w:eastAsia="ru-RU"/>
        </w:rPr>
        <w:t>Домашний Интерьер</w:t>
      </w:r>
      <w:r w:rsidR="00565035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="007457C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661B5F7D" w14:textId="77777777" w:rsidR="00BC47F4" w:rsidRDefault="00BC47F4" w:rsidP="00BC47F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F40EA">
        <w:rPr>
          <w:rFonts w:ascii="Times New Roman" w:eastAsia="Times New Roman" w:hAnsi="Times New Roman" w:cs="Times New Roman"/>
          <w:sz w:val="24"/>
          <w:szCs w:val="24"/>
          <w:lang w:eastAsia="ru-RU"/>
        </w:rPr>
        <w:t>ИНН: 7709770002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w:r w:rsidRPr="00FF40EA">
        <w:rPr>
          <w:rFonts w:ascii="Times New Roman" w:eastAsia="Times New Roman" w:hAnsi="Times New Roman" w:cs="Times New Roman"/>
          <w:sz w:val="24"/>
          <w:szCs w:val="24"/>
          <w:lang w:eastAsia="ru-RU"/>
        </w:rPr>
        <w:t>ОГРН: 1077763747269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2ABD095C" w14:textId="311CC9EB" w:rsidR="009C3DA7" w:rsidRDefault="009C3DA7" w:rsidP="00BC47F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Cs/>
          <w:sz w:val="24"/>
          <w:szCs w:val="24"/>
        </w:rPr>
        <w:t>Банковские реквизиты</w:t>
      </w:r>
      <w:r>
        <w:rPr>
          <w:rStyle w:val="a8"/>
          <w:rFonts w:ascii="Times New Roman" w:hAnsi="Times New Roman" w:cs="Times New Roman"/>
          <w:bCs/>
          <w:sz w:val="24"/>
          <w:szCs w:val="24"/>
        </w:rPr>
        <w:footnoteReference w:id="2"/>
      </w:r>
      <w:r>
        <w:rPr>
          <w:rFonts w:ascii="Times New Roman" w:hAnsi="Times New Roman" w:cs="Times New Roman"/>
          <w:bCs/>
          <w:sz w:val="24"/>
          <w:szCs w:val="24"/>
        </w:rPr>
        <w:t>: БИК 044525700, Кор/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сч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30103610200100000600, Р/с 4070281030000014325</w:t>
      </w:r>
    </w:p>
    <w:p w14:paraId="432B3998" w14:textId="3A87DF32" w:rsidR="00BC47F4" w:rsidRPr="00A23B5F" w:rsidRDefault="00BC47F4" w:rsidP="00BC47F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23B5F">
        <w:rPr>
          <w:rFonts w:ascii="Times New Roman" w:hAnsi="Times New Roman" w:cs="Times New Roman"/>
          <w:bCs/>
          <w:sz w:val="24"/>
          <w:szCs w:val="24"/>
        </w:rPr>
        <w:t xml:space="preserve">Все товары, которые </w:t>
      </w:r>
      <w:r>
        <w:rPr>
          <w:rFonts w:ascii="Times New Roman" w:hAnsi="Times New Roman" w:cs="Times New Roman"/>
          <w:bCs/>
          <w:sz w:val="24"/>
          <w:szCs w:val="24"/>
        </w:rPr>
        <w:t xml:space="preserve">предлагает 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Cs/>
          <w:sz w:val="24"/>
          <w:szCs w:val="24"/>
        </w:rPr>
        <w:t>H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A23B5F">
        <w:rPr>
          <w:rFonts w:ascii="Times New Roman" w:hAnsi="Times New Roman" w:cs="Times New Roman"/>
          <w:bCs/>
          <w:sz w:val="24"/>
          <w:szCs w:val="24"/>
        </w:rPr>
        <w:t xml:space="preserve"> содержатся в общем каталоге интернет-магазина </w:t>
      </w:r>
      <w:r>
        <w:rPr>
          <w:rFonts w:ascii="Times New Roman" w:hAnsi="Times New Roman" w:cs="Times New Roman"/>
          <w:sz w:val="24"/>
          <w:szCs w:val="24"/>
        </w:rPr>
        <w:t>(</w:t>
      </w:r>
      <w:r w:rsidRPr="009F5532">
        <w:rPr>
          <w:rFonts w:ascii="Times New Roman" w:hAnsi="Times New Roman" w:cs="Times New Roman"/>
          <w:sz w:val="24"/>
          <w:szCs w:val="24"/>
        </w:rPr>
        <w:t>https://hoff.ru</w:t>
      </w:r>
      <w:r w:rsidRPr="00A23B5F">
        <w:rPr>
          <w:rFonts w:ascii="Times New Roman" w:hAnsi="Times New Roman" w:cs="Times New Roman"/>
          <w:bCs/>
          <w:sz w:val="24"/>
          <w:szCs w:val="24"/>
        </w:rPr>
        <w:t>).</w:t>
      </w:r>
    </w:p>
    <w:p w14:paraId="30762A83" w14:textId="4E48CC47" w:rsidR="00666500" w:rsidRDefault="00666500" w:rsidP="00666500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Сеть </w:t>
      </w:r>
      <w:r w:rsidR="00BC47F4">
        <w:rPr>
          <w:rFonts w:ascii="Times New Roman" w:hAnsi="Times New Roman" w:cs="Times New Roman"/>
          <w:sz w:val="24"/>
          <w:szCs w:val="24"/>
        </w:rPr>
        <w:t>магазинов</w:t>
      </w:r>
      <w:r>
        <w:rPr>
          <w:rFonts w:ascii="Times New Roman" w:hAnsi="Times New Roman" w:cs="Times New Roman"/>
          <w:sz w:val="24"/>
          <w:szCs w:val="24"/>
        </w:rPr>
        <w:t xml:space="preserve"> мебели и товаров для дома 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Cs/>
          <w:sz w:val="24"/>
          <w:szCs w:val="24"/>
        </w:rPr>
        <w:t>H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осуществляет свою деятельность в соответствии с Национальными стандартами РФ:</w:t>
      </w:r>
    </w:p>
    <w:p w14:paraId="4049B70F" w14:textId="2A0914BA" w:rsidR="00666500" w:rsidRDefault="00666500" w:rsidP="00666500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ГОСТ Р 51304-2022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Услуги торговли. Общие требования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6700A1A0" w14:textId="63E93829" w:rsidR="00666500" w:rsidRDefault="00666500" w:rsidP="00666500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ГОСТ Р 51773-2009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Услуги торговли. Классификация предприятий торговли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1E455589" w14:textId="150B97DB" w:rsidR="00666500" w:rsidRDefault="00666500" w:rsidP="00666500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ГОСТ Р 51303-2023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Торговля. Термины и определения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и др.</w:t>
      </w:r>
    </w:p>
    <w:p w14:paraId="1C193AB9" w14:textId="10E328C2" w:rsidR="009C3DA7" w:rsidRDefault="009C3DA7" w:rsidP="009C3DA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Магазин </w:t>
      </w:r>
      <w:r w:rsidR="00565035">
        <w:rPr>
          <w:rFonts w:ascii="Times New Roman" w:hAnsi="Times New Roman" w:cs="Times New Roman"/>
          <w:bCs/>
          <w:sz w:val="24"/>
          <w:szCs w:val="24"/>
        </w:rPr>
        <w:t>«</w:t>
      </w:r>
      <w:r w:rsidR="00802F6A">
        <w:rPr>
          <w:rFonts w:ascii="Times New Roman" w:hAnsi="Times New Roman" w:cs="Times New Roman"/>
          <w:bCs/>
          <w:sz w:val="24"/>
          <w:szCs w:val="24"/>
          <w:lang w:val="en-US"/>
        </w:rPr>
        <w:t>Hoff</w:t>
      </w:r>
      <w:r w:rsidR="00565035">
        <w:rPr>
          <w:rFonts w:ascii="Times New Roman" w:hAnsi="Times New Roman" w:cs="Times New Roman"/>
          <w:bCs/>
          <w:sz w:val="24"/>
          <w:szCs w:val="24"/>
        </w:rPr>
        <w:t>»</w:t>
      </w:r>
      <w:r>
        <w:rPr>
          <w:rFonts w:ascii="Times New Roman" w:hAnsi="Times New Roman" w:cs="Times New Roman"/>
          <w:bCs/>
          <w:sz w:val="24"/>
          <w:szCs w:val="24"/>
        </w:rPr>
        <w:t xml:space="preserve"> предлагает своим клиентам в сфере В2В и В2С большой выбор качественных товаров, доступные цены и высокий уровень обслуживания.</w:t>
      </w:r>
    </w:p>
    <w:p w14:paraId="7A118AF9" w14:textId="7CB47C76" w:rsidR="009C3DA7" w:rsidRDefault="009C3DA7" w:rsidP="009C3DA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площади 10 тыс. кв. метров</w:t>
      </w:r>
      <w:r w:rsidRPr="00A52206">
        <w:rPr>
          <w:rFonts w:ascii="Times New Roman" w:hAnsi="Times New Roman" w:cs="Times New Roman"/>
          <w:sz w:val="24"/>
          <w:szCs w:val="24"/>
        </w:rPr>
        <w:t xml:space="preserve"> 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Cs/>
          <w:sz w:val="24"/>
          <w:szCs w:val="24"/>
        </w:rPr>
        <w:t>H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реализует ассортимент товаров, представленный следующими категориями:</w:t>
      </w:r>
    </w:p>
    <w:p w14:paraId="0E0D6387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Диваны и кресла</w:t>
      </w:r>
    </w:p>
    <w:p w14:paraId="32AFE944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Шкафы и стеллажи</w:t>
      </w:r>
    </w:p>
    <w:p w14:paraId="2194AA86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Гардеробные системы</w:t>
      </w:r>
    </w:p>
    <w:p w14:paraId="5F5EA1D5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Кровати и матрасы</w:t>
      </w:r>
    </w:p>
    <w:p w14:paraId="4C734956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Кухонные гарнитуры</w:t>
      </w:r>
    </w:p>
    <w:p w14:paraId="7DD143BA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Столы и стулья</w:t>
      </w:r>
    </w:p>
    <w:p w14:paraId="60202E74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Тумбы и комоды</w:t>
      </w:r>
    </w:p>
    <w:p w14:paraId="4DA309F5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Текстиль</w:t>
      </w:r>
    </w:p>
    <w:p w14:paraId="02C1D27A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Посуда</w:t>
      </w:r>
    </w:p>
    <w:p w14:paraId="60B436F5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Освещение</w:t>
      </w:r>
    </w:p>
    <w:p w14:paraId="7CAD4E63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Ковры</w:t>
      </w:r>
    </w:p>
    <w:p w14:paraId="1FA526B3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Хранение и порядок</w:t>
      </w:r>
    </w:p>
    <w:p w14:paraId="1DCA68E3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Шторы и карнизы</w:t>
      </w:r>
    </w:p>
    <w:p w14:paraId="7926875B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Декор для дома</w:t>
      </w:r>
    </w:p>
    <w:p w14:paraId="5623A56B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Аксессуары для ванной</w:t>
      </w:r>
    </w:p>
    <w:p w14:paraId="308DE159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Хозяйственные товары</w:t>
      </w:r>
    </w:p>
    <w:p w14:paraId="4E0AE740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Мебель для прихожей</w:t>
      </w:r>
    </w:p>
    <w:p w14:paraId="13566CE0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Мебель для гостиных</w:t>
      </w:r>
    </w:p>
    <w:p w14:paraId="759B930E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Мебель для детской</w:t>
      </w:r>
    </w:p>
    <w:p w14:paraId="6C657D70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Мебель для офиса</w:t>
      </w:r>
    </w:p>
    <w:p w14:paraId="0C8A2D8C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Мебель для ванной</w:t>
      </w:r>
    </w:p>
    <w:p w14:paraId="2C021114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Бытовая техника</w:t>
      </w:r>
    </w:p>
    <w:p w14:paraId="6655EF1A" w14:textId="77777777" w:rsidR="009C3DA7" w:rsidRPr="00BE65EF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lastRenderedPageBreak/>
        <w:t>Сад и дача</w:t>
      </w:r>
    </w:p>
    <w:p w14:paraId="09C29330" w14:textId="77777777" w:rsidR="009C3DA7" w:rsidRDefault="009C3DA7" w:rsidP="009C3DA7">
      <w:pPr>
        <w:pStyle w:val="a4"/>
        <w:numPr>
          <w:ilvl w:val="0"/>
          <w:numId w:val="11"/>
        </w:numPr>
        <w:spacing w:after="0" w:line="240" w:lineRule="auto"/>
        <w:ind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E65EF">
        <w:rPr>
          <w:rFonts w:ascii="Times New Roman" w:hAnsi="Times New Roman" w:cs="Times New Roman"/>
          <w:sz w:val="24"/>
          <w:szCs w:val="24"/>
        </w:rPr>
        <w:t>Для бизнеса</w:t>
      </w:r>
    </w:p>
    <w:p w14:paraId="3EEF36AE" w14:textId="77777777" w:rsidR="009C3DA7" w:rsidRDefault="009C3DA7" w:rsidP="009C3DA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1321ADD" w14:textId="77777777" w:rsidR="003C451E" w:rsidRDefault="003C451E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C451E">
        <w:rPr>
          <w:rFonts w:ascii="Times New Roman" w:eastAsia="Calibri" w:hAnsi="Times New Roman" w:cs="Times New Roman"/>
          <w:sz w:val="24"/>
          <w:szCs w:val="24"/>
        </w:rPr>
        <w:t>В компании регулярно проводится анализ ассортимента и контроль товарных запасов. Пример данных для проведения АВС и XYZ-анализа (тыс. руб.) представлен в таблице.</w:t>
      </w:r>
    </w:p>
    <w:p w14:paraId="4A3D3EF7" w14:textId="26751F78" w:rsidR="00666500" w:rsidRDefault="00666500" w:rsidP="00666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Таблица – Исходные данные для </w:t>
      </w:r>
      <w:r w:rsidRPr="00293839">
        <w:rPr>
          <w:rFonts w:ascii="Times New Roman" w:hAnsi="Times New Roman" w:cs="Times New Roman"/>
          <w:sz w:val="24"/>
          <w:szCs w:val="24"/>
        </w:rPr>
        <w:t>проведения АВС и XYZ-анализа</w:t>
      </w:r>
      <w:r>
        <w:rPr>
          <w:rFonts w:ascii="Times New Roman" w:hAnsi="Times New Roman" w:cs="Times New Roman"/>
          <w:sz w:val="24"/>
          <w:szCs w:val="24"/>
        </w:rPr>
        <w:t xml:space="preserve"> по категории </w:t>
      </w:r>
      <w:r w:rsidR="00565035">
        <w:rPr>
          <w:rFonts w:ascii="Times New Roman" w:hAnsi="Times New Roman" w:cs="Times New Roman"/>
          <w:sz w:val="24"/>
          <w:szCs w:val="24"/>
        </w:rPr>
        <w:t>«</w:t>
      </w:r>
      <w:r w:rsidR="009C3DA7" w:rsidRPr="009C3DA7">
        <w:rPr>
          <w:rFonts w:ascii="Times New Roman" w:hAnsi="Times New Roman" w:cs="Times New Roman"/>
          <w:sz w:val="24"/>
          <w:szCs w:val="24"/>
        </w:rPr>
        <w:t>Мебель для офиса</w:t>
      </w:r>
      <w:r w:rsidR="00565035">
        <w:rPr>
          <w:rFonts w:ascii="Times New Roman" w:hAnsi="Times New Roman" w:cs="Times New Roman"/>
          <w:sz w:val="24"/>
          <w:szCs w:val="24"/>
        </w:rPr>
        <w:t>»</w:t>
      </w:r>
      <w:r w:rsidRPr="009C3DA7">
        <w:rPr>
          <w:rFonts w:ascii="Times New Roman" w:hAnsi="Times New Roman" w:cs="Times New Roman"/>
          <w:sz w:val="24"/>
          <w:szCs w:val="24"/>
        </w:rPr>
        <w:t xml:space="preserve"> </w:t>
      </w:r>
      <w:r w:rsidRPr="001B3066">
        <w:rPr>
          <w:rFonts w:ascii="Times New Roman" w:hAnsi="Times New Roman" w:cs="Times New Roman"/>
          <w:sz w:val="24"/>
          <w:szCs w:val="24"/>
        </w:rPr>
        <w:t>(тыс. руб.)</w:t>
      </w:r>
      <w:r w:rsidRPr="007457CF">
        <w:rPr>
          <w:rStyle w:val="a8"/>
          <w:rFonts w:ascii="Times New Roman" w:hAnsi="Times New Roman" w:cs="Times New Roman"/>
          <w:color w:val="FF0000"/>
          <w:sz w:val="24"/>
          <w:szCs w:val="24"/>
        </w:rPr>
        <w:footnoteReference w:id="3"/>
      </w:r>
    </w:p>
    <w:tbl>
      <w:tblPr>
        <w:tblW w:w="9492" w:type="dxa"/>
        <w:tblInd w:w="-147" w:type="dxa"/>
        <w:tblLook w:val="04A0" w:firstRow="1" w:lastRow="0" w:firstColumn="1" w:lastColumn="0" w:noHBand="0" w:noVBand="1"/>
      </w:tblPr>
      <w:tblGrid>
        <w:gridCol w:w="440"/>
        <w:gridCol w:w="3524"/>
        <w:gridCol w:w="1559"/>
        <w:gridCol w:w="993"/>
        <w:gridCol w:w="992"/>
        <w:gridCol w:w="992"/>
        <w:gridCol w:w="992"/>
      </w:tblGrid>
      <w:tr w:rsidR="00C47079" w:rsidRPr="007457CF" w14:paraId="2DF21FAF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A0830" w14:textId="77777777" w:rsidR="00C47079" w:rsidRPr="007457CF" w:rsidRDefault="00C47079" w:rsidP="003D41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D8592" w14:textId="592B66F7" w:rsidR="00C47079" w:rsidRPr="007457CF" w:rsidRDefault="00C47079" w:rsidP="003D41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Ассортимент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9F45B" w14:textId="77777777" w:rsidR="00C47079" w:rsidRPr="007457CF" w:rsidRDefault="00C47079" w:rsidP="009C3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Годовой объем реализации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FFF105" w14:textId="77777777" w:rsidR="00C47079" w:rsidRPr="007457CF" w:rsidRDefault="00C47079" w:rsidP="009C3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 квартал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E1BDE" w14:textId="77777777" w:rsidR="00C47079" w:rsidRPr="007457CF" w:rsidRDefault="00C47079" w:rsidP="009C3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 квартал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FDF54" w14:textId="77777777" w:rsidR="00C47079" w:rsidRPr="007457CF" w:rsidRDefault="00C47079" w:rsidP="009C3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 квартал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75E86" w14:textId="77777777" w:rsidR="00C47079" w:rsidRPr="007457CF" w:rsidRDefault="00C47079" w:rsidP="009C3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 квартал</w:t>
            </w:r>
          </w:p>
        </w:tc>
      </w:tr>
      <w:tr w:rsidR="00C47079" w:rsidRPr="007457CF" w14:paraId="7FE8A3F1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F194EBD" w14:textId="602EC44C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37C02" w14:textId="0EB92050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Диван Наполи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93868" w14:textId="6671C977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5EC43" w14:textId="6FD30FB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552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59132" w14:textId="266BB8B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FF040" w14:textId="661AEB90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08CDD" w14:textId="75A65F0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624</w:t>
            </w:r>
          </w:p>
        </w:tc>
      </w:tr>
      <w:tr w:rsidR="00C47079" w:rsidRPr="007457CF" w14:paraId="3B52BCDA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386BE00" w14:textId="7D2D841A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2C261" w14:textId="38EE92E9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Подставка под принтер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Brauberg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7CDB7" w14:textId="04267DAF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BD474" w14:textId="2C66BEF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219FE" w14:textId="6BAED50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57,2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BF36C" w14:textId="205E48A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57,2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66162" w14:textId="627FB18F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55</w:t>
            </w:r>
          </w:p>
        </w:tc>
      </w:tr>
      <w:tr w:rsidR="00C47079" w:rsidRPr="007457CF" w14:paraId="5AC54646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71F384B" w14:textId="5631DA3F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6DD698" w14:textId="5333D92B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Диван Бруклин Премиум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E49ED" w14:textId="39E6A63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6F898" w14:textId="46E1643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B9D7C" w14:textId="19B51FF4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575B6" w14:textId="54697898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820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1B4E4" w14:textId="704783D9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520</w:t>
            </w:r>
          </w:p>
        </w:tc>
      </w:tr>
      <w:tr w:rsidR="00C47079" w:rsidRPr="007457CF" w14:paraId="7E64DAC3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9BDB0C0" w14:textId="518E8604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F1E53" w14:textId="53BF376A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Лампа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Electrostandart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B11DF" w14:textId="6A74F69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968EF" w14:textId="1A0BDF3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DB7942" w14:textId="0D5693F9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7AA0C" w14:textId="77C17657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37CBA" w14:textId="34E6CE5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80</w:t>
            </w:r>
          </w:p>
        </w:tc>
      </w:tr>
      <w:tr w:rsidR="00C47079" w:rsidRPr="007457CF" w14:paraId="2D635AE7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C58D061" w14:textId="63B82D34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CF43B" w14:textId="2D32AE63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Лампа Эра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24862" w14:textId="0C09D11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FC658" w14:textId="5D6953FE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909A4" w14:textId="120BD9C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3B318" w14:textId="3864F51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A6361" w14:textId="15DDDEB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</w:t>
            </w:r>
          </w:p>
        </w:tc>
      </w:tr>
      <w:tr w:rsidR="00C47079" w:rsidRPr="007457CF" w14:paraId="16792AC8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151C4E2" w14:textId="2BAB175B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499760" w14:textId="463EC67F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Стул ИЗО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11039" w14:textId="19E8055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82616" w14:textId="0FCAEE55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9E97E" w14:textId="037908F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F55E5" w14:textId="4899896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F2B34" w14:textId="20E3202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</w:t>
            </w:r>
          </w:p>
        </w:tc>
      </w:tr>
      <w:tr w:rsidR="00C47079" w:rsidRPr="007457CF" w14:paraId="6359769D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6D3280" w14:textId="5DABD460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90C1C" w14:textId="68FB0EA1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Накладка РТМ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252BB" w14:textId="107E416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CB17F" w14:textId="2677DA2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1F549" w14:textId="751A8939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BA212" w14:textId="621DCA8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74,4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58CDA" w14:textId="3D9F727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</w:t>
            </w:r>
          </w:p>
        </w:tc>
      </w:tr>
      <w:tr w:rsidR="00C47079" w:rsidRPr="007457CF" w14:paraId="5DCB0348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9D00FA" w14:textId="23FF4A4F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938273" w14:textId="3236FD37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Диван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Эриче</w:t>
            </w:r>
            <w:proofErr w:type="spellEnd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-Комфорт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06340" w14:textId="245400BB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C5044" w14:textId="109388D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FF528" w14:textId="77DCDB67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CB8B3" w14:textId="3D153F68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69B93" w14:textId="53246F6F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</w:t>
            </w:r>
          </w:p>
        </w:tc>
      </w:tr>
      <w:tr w:rsidR="00C47079" w:rsidRPr="007457CF" w14:paraId="095BD4B9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36287D6" w14:textId="13D26D9A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50528" w14:textId="5C3B20B4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Диван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Рамос</w:t>
            </w:r>
            <w:proofErr w:type="spellEnd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Люкс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3A326" w14:textId="53B3D07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6DDEA" w14:textId="1195D69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C568A" w14:textId="6F888B4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103,6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0C1A0" w14:textId="6DFF6E3B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131,6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0FAA1" w14:textId="32B0A42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</w:t>
            </w:r>
          </w:p>
        </w:tc>
      </w:tr>
      <w:tr w:rsidR="00C47079" w:rsidRPr="007457CF" w14:paraId="2305AE9C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64ECD6E" w14:textId="0AC36991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3C5295" w14:textId="5602038B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Стол LA-T33-2AR2 с регулировкой высоты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8EFF4" w14:textId="66E6B464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A249B" w14:textId="0165850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B144A" w14:textId="1ACF6FFE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5,22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64DC0" w14:textId="0A788D2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9,72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183AF" w14:textId="41C06B5E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1,26</w:t>
            </w:r>
          </w:p>
        </w:tc>
      </w:tr>
      <w:tr w:rsidR="00C47079" w:rsidRPr="007457CF" w14:paraId="2590A5C5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03CA798" w14:textId="05B59122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11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4C5FA" w14:textId="382BB7F3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Диван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Хангель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BEB07" w14:textId="79F295C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431E6" w14:textId="50F44A2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B33E7" w14:textId="401C921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4,48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2D540" w14:textId="582A75A0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5,28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BB1CC" w14:textId="4E78586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3,04</w:t>
            </w:r>
          </w:p>
        </w:tc>
      </w:tr>
      <w:tr w:rsidR="00C47079" w:rsidRPr="007457CF" w14:paraId="06B430E1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9A3DFC3" w14:textId="218D7455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446A9" w14:textId="31F61C2E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Кресло офисное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Бельфор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77C71" w14:textId="64D6A000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DB39F" w14:textId="585DF704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0B9EB" w14:textId="7B4DE0F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96070" w14:textId="524AD38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56A19" w14:textId="0BA7D63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3,8</w:t>
            </w:r>
          </w:p>
        </w:tc>
      </w:tr>
      <w:tr w:rsidR="00C47079" w:rsidRPr="007457CF" w14:paraId="75098CD9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671257E" w14:textId="4AB4B672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91E22" w14:textId="2ECC15E8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Диван Ингвар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5ED9F" w14:textId="28920EC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9BC90" w14:textId="4BC7868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3A4F2" w14:textId="1EBCC61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BC071" w14:textId="365FE93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27184" w14:textId="0E13BD09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28,6</w:t>
            </w:r>
          </w:p>
        </w:tc>
      </w:tr>
      <w:tr w:rsidR="00C47079" w:rsidRPr="007457CF" w14:paraId="7599CE12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168889B" w14:textId="11C81DE4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8C117" w14:textId="1DB8462A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Кресло рабочее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Arachno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44E26" w14:textId="29EB9CD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6C387" w14:textId="78E16195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7BC9B" w14:textId="5F8C578F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B4062" w14:textId="19BC183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19A51" w14:textId="1B3CA07B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1,9</w:t>
            </w:r>
          </w:p>
        </w:tc>
      </w:tr>
      <w:tr w:rsidR="00C47079" w:rsidRPr="007457CF" w14:paraId="02B2B5E9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3AE97CF" w14:textId="452F6B93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95FC6" w14:textId="624D89DC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Кресло офисное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Brian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C1DFA" w14:textId="1933700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6BAA3" w14:textId="72598EF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22EF9B" w14:textId="2A3FFD1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EF8D5" w14:textId="67FDC509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CCFF4" w14:textId="0756AE05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4,6</w:t>
            </w:r>
          </w:p>
        </w:tc>
      </w:tr>
      <w:tr w:rsidR="00C47079" w:rsidRPr="007457CF" w14:paraId="52F17526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18DAD73" w14:textId="473EC5A3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C5D9CF" w14:textId="6C02C6B3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Диван Мюнхен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1A01C" w14:textId="008EBF90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817B5" w14:textId="5F45EFD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92,8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243CF" w14:textId="4A12E9F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73,6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039DD" w14:textId="37D7A9B5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888B6" w14:textId="0B92E31B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102,4</w:t>
            </w:r>
          </w:p>
        </w:tc>
      </w:tr>
      <w:tr w:rsidR="00C47079" w:rsidRPr="007457CF" w14:paraId="5D061824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F347FF0" w14:textId="4E30D2E2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95AAE" w14:textId="7343E852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Письменный стол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Соренто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8A87D" w14:textId="51D41BCB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4B719" w14:textId="647FF9EB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103,6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1254E" w14:textId="4B51B568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96,2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0F87B" w14:textId="2CD51FC8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943AD" w14:textId="7EAB567B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125,8</w:t>
            </w:r>
          </w:p>
        </w:tc>
      </w:tr>
      <w:tr w:rsidR="00C47079" w:rsidRPr="007457CF" w14:paraId="2F458313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821C366" w14:textId="42170BAE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18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23028" w14:textId="6C1CCE43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Бенч-система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Avance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E2109" w14:textId="3CCFD3C4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61A15" w14:textId="55B29B7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359DD" w14:textId="749F6BA5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B6301" w14:textId="29E60E4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1F089" w14:textId="7CD3AB6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31,2</w:t>
            </w:r>
          </w:p>
        </w:tc>
      </w:tr>
      <w:tr w:rsidR="00C47079" w:rsidRPr="007457CF" w14:paraId="7910916F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8F0514A" w14:textId="0927FB6A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19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BCD91" w14:textId="3251D8A0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Доска комбинированная 231995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A2C4F" w14:textId="714A910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2BD9F" w14:textId="4426537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15E64" w14:textId="35B9BC5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F162A" w14:textId="6E4B1C9F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24292" w14:textId="5D533207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32,4</w:t>
            </w:r>
          </w:p>
        </w:tc>
      </w:tr>
      <w:tr w:rsidR="00C47079" w:rsidRPr="007457CF" w14:paraId="42D387B6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865EB0B" w14:textId="5DE4C5E2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20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420853" w14:textId="066B2B39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Шкаф Этюд ЭКО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63BF5" w14:textId="027C4F44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6FDC0" w14:textId="01A582D9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156C4" w14:textId="2B474C6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A5087" w14:textId="180564B0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03525" w14:textId="380AC0D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</w:t>
            </w:r>
          </w:p>
        </w:tc>
      </w:tr>
      <w:tr w:rsidR="00C47079" w:rsidRPr="007457CF" w14:paraId="564F499C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40E6F8D" w14:textId="2C8847AB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21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49704" w14:textId="58F6EDD2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Приставной стол СПР-03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26093" w14:textId="7A3BFE08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FC55D" w14:textId="4F6C248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35216" w14:textId="4AA76AE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0CC8A" w14:textId="360226FF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3ACF8" w14:textId="66121F49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17,6</w:t>
            </w:r>
          </w:p>
        </w:tc>
      </w:tr>
      <w:tr w:rsidR="00C47079" w:rsidRPr="007457CF" w14:paraId="532AD601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7176E55" w14:textId="0332396D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22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AA6CD" w14:textId="08DA3B09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Приставной стол левый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Tower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DC88E" w14:textId="268112E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3F7BA" w14:textId="0B124498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39C6C" w14:textId="26CE9C0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4ACC1" w14:textId="5DC01B3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459ED" w14:textId="0D6D0A35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52,2</w:t>
            </w:r>
          </w:p>
        </w:tc>
      </w:tr>
      <w:tr w:rsidR="00C47079" w:rsidRPr="007457CF" w14:paraId="1223E6C0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0E5AE69" w14:textId="38D1B6F5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23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FD024" w14:textId="18F09736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Флипчарт</w:t>
            </w:r>
            <w:proofErr w:type="spellEnd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Brauberg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0D92F" w14:textId="0515ED8E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8AD54" w14:textId="02E4FAF9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E2D69" w14:textId="3E9E60B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0C9F8" w14:textId="3AD0CBBE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10B1A" w14:textId="60B8A4A9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18,9</w:t>
            </w:r>
          </w:p>
        </w:tc>
      </w:tr>
      <w:tr w:rsidR="00C47079" w:rsidRPr="007457CF" w14:paraId="33194775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A339795" w14:textId="60649CDC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24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621604" w14:textId="6660CA09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Кресло руководителя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Atlant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39269" w14:textId="4080EE8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4A2D5" w14:textId="55ABDE87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145,6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7934F" w14:textId="2897BB0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145,6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AED94" w14:textId="078BBC90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128,8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9233B" w14:textId="66DC875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140</w:t>
            </w:r>
          </w:p>
        </w:tc>
      </w:tr>
      <w:tr w:rsidR="00C47079" w:rsidRPr="007457CF" w14:paraId="4311E9CC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061F241" w14:textId="0EE29C2F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25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3EDBA" w14:textId="184B0094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Стеллаж Лофт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3BC3B" w14:textId="3DAE5FF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8FE18" w14:textId="52BF4DBF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8D6AF" w14:textId="4C00008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0A3B5" w14:textId="759BEC1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53011" w14:textId="540FAEC7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400</w:t>
            </w:r>
          </w:p>
        </w:tc>
      </w:tr>
      <w:tr w:rsidR="00C47079" w:rsidRPr="007457CF" w14:paraId="2C06B791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1AB11BD" w14:textId="268E7F02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26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6FBD27" w14:textId="18975BD7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Кресло офисное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Legend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83F36" w14:textId="3541BFA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DBD62" w14:textId="4C74DD28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79,2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70602" w14:textId="71DF294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149,6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E576B" w14:textId="51502FA8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C4B6E" w14:textId="372E8155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101,2</w:t>
            </w:r>
          </w:p>
        </w:tc>
      </w:tr>
      <w:tr w:rsidR="00C47079" w:rsidRPr="007457CF" w14:paraId="3EEDA753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93C1D14" w14:textId="43AB3197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27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DA81A" w14:textId="1AD42FD7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Лампа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Hoff</w:t>
            </w:r>
            <w:proofErr w:type="spellEnd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Libra</w:t>
            </w:r>
            <w:proofErr w:type="spellEnd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White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6A9B1" w14:textId="27640C6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8A046" w14:textId="00DD0CC7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98760" w14:textId="1E5A620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76,8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B6816" w14:textId="0AED854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4D149" w14:textId="73216D3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52,8</w:t>
            </w:r>
          </w:p>
        </w:tc>
      </w:tr>
      <w:tr w:rsidR="00C47079" w:rsidRPr="007457CF" w14:paraId="1CE0ECC1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07342A8" w14:textId="199A3ABC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28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FEB82" w14:textId="72346E2A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Доска 325505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AA501" w14:textId="7919B87B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8FBD7" w14:textId="7947EC2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225746" w14:textId="3FEC8D64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AEF0C" w14:textId="1FA7C0B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57,2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1784C" w14:textId="4A20512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79,2</w:t>
            </w:r>
          </w:p>
        </w:tc>
      </w:tr>
      <w:tr w:rsidR="00C47079" w:rsidRPr="007457CF" w14:paraId="1079BFB0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11A8EA5" w14:textId="4CCBFFB5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29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F6EE7" w14:textId="40D11B8C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Кресло рабочее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Krist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E81D7" w14:textId="534E94DB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7DA90" w14:textId="1A420B4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8AEC3" w14:textId="78680C7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96,6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550C5" w14:textId="345CD59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87EEA" w14:textId="5E9B5A67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130,2</w:t>
            </w:r>
          </w:p>
        </w:tc>
      </w:tr>
      <w:tr w:rsidR="00C47079" w:rsidRPr="007457CF" w14:paraId="5D247DDD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4DD0024" w14:textId="491DB28C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30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0627A" w14:textId="62DF200A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Диван Пикколо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EA9E1" w14:textId="4B1F90C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7E220" w14:textId="18F05534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88,8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AA0BE" w14:textId="69AED69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96,2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57EEC" w14:textId="720F05FB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88,8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32522" w14:textId="5F375E7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96,2</w:t>
            </w:r>
          </w:p>
        </w:tc>
      </w:tr>
      <w:tr w:rsidR="00C47079" w:rsidRPr="007457CF" w14:paraId="4CE6BB31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0449226" w14:textId="13577F00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31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EBC4C" w14:textId="4D5B3D1E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Подставка для монитора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VMMGame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A65A2" w14:textId="697B4435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9D045" w14:textId="17D92097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7A76E" w14:textId="1D897B25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F01EC" w14:textId="1EE9FDD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9A835" w14:textId="679331F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17,4</w:t>
            </w:r>
          </w:p>
        </w:tc>
      </w:tr>
      <w:tr w:rsidR="00C47079" w:rsidRPr="007457CF" w14:paraId="7CED2CC0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2A68953" w14:textId="1EAFEA2F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32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130F99" w14:textId="21A78503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Диван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Тотленд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A2A63" w14:textId="6F64F95D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8EE95" w14:textId="3BBD593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5A311" w14:textId="3E8E176E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81,2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DB452" w14:textId="79BDBF84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109,2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B6C0E" w14:textId="00DD2CF4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67,2</w:t>
            </w:r>
          </w:p>
        </w:tc>
      </w:tr>
      <w:tr w:rsidR="00C47079" w:rsidRPr="007457CF" w14:paraId="5E0D47B2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22D82D0" w14:textId="5DB7D5FA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33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C5F34" w14:textId="39EF08B3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Лампа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In</w:t>
            </w:r>
            <w:proofErr w:type="spellEnd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Home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D1837" w14:textId="189140C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3546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6FD60" w14:textId="2D6FF12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921,96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32E69" w14:textId="41132A6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886,5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82026" w14:textId="24CF172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886,5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63FDF" w14:textId="46013E8F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851,04</w:t>
            </w:r>
          </w:p>
        </w:tc>
      </w:tr>
      <w:tr w:rsidR="00C47079" w:rsidRPr="007457CF" w14:paraId="6AE16C2C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9DEA587" w14:textId="7098CDE8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34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209491" w14:textId="4700197D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Тумба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подкатная</w:t>
            </w:r>
            <w:proofErr w:type="spellEnd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Alexsys</w:t>
            </w:r>
            <w:proofErr w:type="spellEnd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№4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07908" w14:textId="31AEE72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01993" w14:textId="13F3AE8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1E502" w14:textId="502BD98E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B57F1" w14:textId="433900A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986B4" w14:textId="0E43DD1E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66,6</w:t>
            </w:r>
          </w:p>
        </w:tc>
      </w:tr>
      <w:tr w:rsidR="00C47079" w:rsidRPr="007457CF" w14:paraId="3A86557F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BC56A02" w14:textId="31202150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35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657FF" w14:textId="1D811312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Стеллаж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Рокс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AB0A5" w14:textId="2C3DFA4F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79012" w14:textId="20D980C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ECC1E" w14:textId="3D68AD59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982F9" w14:textId="664409D0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6FC3" w14:textId="430CFEE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14,4</w:t>
            </w:r>
          </w:p>
        </w:tc>
      </w:tr>
      <w:tr w:rsidR="00C47079" w:rsidRPr="007457CF" w14:paraId="7F7A8264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C080CC6" w14:textId="38AAC06C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36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D4801C" w14:textId="5F80D213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Кресло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Eden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37C34" w14:textId="22C8E06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09C0D" w14:textId="4CE4A82A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F6B4C" w14:textId="4F3E335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434E0" w14:textId="64597615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D4F5E" w14:textId="3296BA13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21,6</w:t>
            </w:r>
          </w:p>
        </w:tc>
      </w:tr>
      <w:tr w:rsidR="00C47079" w:rsidRPr="007457CF" w14:paraId="472DAD3F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450C8A9" w14:textId="09A4B838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37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06E8B" w14:textId="0BDEFB06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Стул Честер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D9161" w14:textId="077A9B27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F09A3" w14:textId="380916B4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16C0F" w14:textId="7F42A17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B5DFB" w14:textId="5DA4D7F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1462B" w14:textId="215666C0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5,4</w:t>
            </w:r>
          </w:p>
        </w:tc>
      </w:tr>
      <w:tr w:rsidR="00C47079" w:rsidRPr="007457CF" w14:paraId="0DC87DF6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ABE20C7" w14:textId="0F3BECAD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38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BDC57" w14:textId="2A2EA6B4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Письменный стол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Orion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0F9DB" w14:textId="3667F26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E10F6" w14:textId="0BE6FCCE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D955E" w14:textId="58DDB3C1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8157C" w14:textId="304136DF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D03D3" w14:textId="26B06A36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2,8</w:t>
            </w:r>
          </w:p>
        </w:tc>
      </w:tr>
      <w:tr w:rsidR="00C47079" w:rsidRPr="007457CF" w14:paraId="4623BD36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003B7DA" w14:textId="08F36265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39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E27263" w14:textId="4AFC66E2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Диван офисный Бит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B299C" w14:textId="402B995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84A60" w14:textId="21964EF8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9EC5D" w14:textId="703EE4D0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D7B10" w14:textId="349A7089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6E609" w14:textId="4974A3AF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</w:t>
            </w:r>
          </w:p>
        </w:tc>
      </w:tr>
      <w:tr w:rsidR="00C47079" w:rsidRPr="007457CF" w14:paraId="4CA079C0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A0720A7" w14:textId="7C128358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</w:rPr>
              <w:t>40</w:t>
            </w: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0F558C" w14:textId="39B11889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Подставка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VMMGame</w:t>
            </w:r>
            <w:proofErr w:type="spellEnd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Skate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1969A" w14:textId="2C0B6AAC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B7B5F" w14:textId="48CF61B7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8B4DE" w14:textId="1A37F3D0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F7BD2" w14:textId="31781C42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DF297" w14:textId="39C4909E" w:rsidR="00C47079" w:rsidRPr="007457CF" w:rsidRDefault="00C47079" w:rsidP="00C47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</w:t>
            </w:r>
          </w:p>
        </w:tc>
      </w:tr>
      <w:tr w:rsidR="00C47079" w:rsidRPr="007457CF" w14:paraId="05A3A36A" w14:textId="77777777" w:rsidTr="00C47079">
        <w:trPr>
          <w:trHeight w:val="28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B9E9E" w14:textId="77777777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AD84F" w14:textId="27A1B6B9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ИТОГ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9259E" w14:textId="4B04A81C" w:rsidR="00C47079" w:rsidRPr="007457CF" w:rsidRDefault="00C47079" w:rsidP="00C470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16490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4ECD9" w14:textId="0CB22074" w:rsidR="00C47079" w:rsidRPr="007457CF" w:rsidRDefault="00C47079" w:rsidP="00C470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F217D" w14:textId="2893B34C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49E64" w14:textId="45522414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D1DF9" w14:textId="7B3EF951" w:rsidR="00C47079" w:rsidRPr="007457CF" w:rsidRDefault="00C47079" w:rsidP="00C4707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457C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</w:tbl>
    <w:p w14:paraId="327D9CCA" w14:textId="77777777" w:rsidR="00666500" w:rsidRDefault="00666500" w:rsidP="00666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7F4BA97" w14:textId="77777777" w:rsidR="003C451E" w:rsidRPr="003C451E" w:rsidRDefault="003C451E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C451E">
        <w:rPr>
          <w:rFonts w:ascii="Times New Roman" w:eastAsia="Calibri" w:hAnsi="Times New Roman" w:cs="Times New Roman"/>
          <w:sz w:val="24"/>
          <w:szCs w:val="24"/>
        </w:rPr>
        <w:t>Примите управленческое решение по управлению ассортиментом и товарными запасами анализируемой категории.</w:t>
      </w:r>
    </w:p>
    <w:p w14:paraId="22A6F817" w14:textId="375C9A84" w:rsidR="00FF6F30" w:rsidRDefault="003C451E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3C451E">
        <w:rPr>
          <w:rFonts w:ascii="Times New Roman" w:eastAsia="Calibri" w:hAnsi="Times New Roman" w:cs="Times New Roman"/>
          <w:bCs/>
          <w:sz w:val="24"/>
          <w:szCs w:val="24"/>
        </w:rPr>
        <w:t xml:space="preserve">При расширении ассортимента необходимо учитывать особенности работы компании с поставщиками, действующие в </w:t>
      </w:r>
      <w:r w:rsidR="00565035">
        <w:rPr>
          <w:rFonts w:ascii="Times New Roman" w:eastAsia="Calibri" w:hAnsi="Times New Roman" w:cs="Times New Roman"/>
          <w:bCs/>
          <w:sz w:val="24"/>
          <w:szCs w:val="24"/>
        </w:rPr>
        <w:t>«</w:t>
      </w:r>
      <w:r w:rsidR="00FF6F30">
        <w:rPr>
          <w:rFonts w:ascii="Times New Roman" w:hAnsi="Times New Roman" w:cs="Times New Roman"/>
          <w:bCs/>
          <w:sz w:val="24"/>
          <w:szCs w:val="24"/>
        </w:rPr>
        <w:t>H</w:t>
      </w:r>
      <w:r w:rsidR="00FF6F30">
        <w:rPr>
          <w:rFonts w:ascii="Times New Roman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3C451E">
        <w:rPr>
          <w:rFonts w:ascii="Times New Roman" w:eastAsia="Calibri" w:hAnsi="Times New Roman" w:cs="Times New Roman"/>
          <w:bCs/>
          <w:sz w:val="24"/>
          <w:szCs w:val="24"/>
        </w:rPr>
        <w:t xml:space="preserve">. </w:t>
      </w:r>
    </w:p>
    <w:p w14:paraId="7A885DE6" w14:textId="16D6B1AA" w:rsidR="003C451E" w:rsidRPr="003C451E" w:rsidRDefault="003C451E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3C451E">
        <w:rPr>
          <w:rFonts w:ascii="Times New Roman" w:eastAsia="Calibri" w:hAnsi="Times New Roman" w:cs="Times New Roman"/>
          <w:bCs/>
          <w:sz w:val="24"/>
          <w:szCs w:val="24"/>
        </w:rPr>
        <w:t xml:space="preserve">При оформлении договора поставки товаров, рекомендованных к внедрению в ассортимент </w:t>
      </w:r>
      <w:r w:rsidR="00565035">
        <w:rPr>
          <w:rFonts w:ascii="Times New Roman" w:eastAsia="Calibri" w:hAnsi="Times New Roman" w:cs="Times New Roman"/>
          <w:bCs/>
          <w:sz w:val="24"/>
          <w:szCs w:val="24"/>
        </w:rPr>
        <w:t>«</w:t>
      </w:r>
      <w:r w:rsidR="00FF6F30" w:rsidRPr="00FF6F30">
        <w:rPr>
          <w:rFonts w:ascii="Times New Roman" w:eastAsia="Calibri" w:hAnsi="Times New Roman" w:cs="Times New Roman"/>
          <w:bCs/>
          <w:sz w:val="24"/>
          <w:szCs w:val="24"/>
        </w:rPr>
        <w:t>H</w:t>
      </w:r>
      <w:r w:rsidR="00FF6F30" w:rsidRPr="00FF6F30">
        <w:rPr>
          <w:rFonts w:ascii="Times New Roman" w:eastAsia="Calibri" w:hAnsi="Times New Roman" w:cs="Times New Roman"/>
          <w:bCs/>
          <w:sz w:val="24"/>
          <w:szCs w:val="24"/>
          <w:lang w:val="en-US"/>
        </w:rPr>
        <w:t>off</w:t>
      </w:r>
      <w:r w:rsidR="00565035">
        <w:rPr>
          <w:rFonts w:ascii="Times New Roman" w:eastAsia="Calibri" w:hAnsi="Times New Roman" w:cs="Times New Roman"/>
          <w:bCs/>
          <w:sz w:val="24"/>
          <w:szCs w:val="24"/>
        </w:rPr>
        <w:t>»</w:t>
      </w:r>
      <w:r w:rsidRPr="00FF6F30">
        <w:rPr>
          <w:rFonts w:ascii="Times New Roman" w:eastAsia="Calibri" w:hAnsi="Times New Roman" w:cs="Times New Roman"/>
          <w:bCs/>
          <w:sz w:val="24"/>
          <w:szCs w:val="24"/>
        </w:rPr>
        <w:t>,</w:t>
      </w:r>
      <w:r w:rsidRPr="003C451E">
        <w:rPr>
          <w:rFonts w:ascii="Times New Roman" w:eastAsia="Calibri" w:hAnsi="Times New Roman" w:cs="Times New Roman"/>
          <w:bCs/>
          <w:sz w:val="24"/>
          <w:szCs w:val="24"/>
        </w:rPr>
        <w:t xml:space="preserve"> необходимо учесть следующие данные:</w:t>
      </w:r>
    </w:p>
    <w:p w14:paraId="5C872EB3" w14:textId="64DD8D4F" w:rsidR="003C451E" w:rsidRPr="003C451E" w:rsidRDefault="003C451E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3C451E">
        <w:rPr>
          <w:rFonts w:ascii="Times New Roman" w:eastAsia="Calibri" w:hAnsi="Times New Roman" w:cs="Times New Roman"/>
          <w:bCs/>
          <w:sz w:val="24"/>
          <w:szCs w:val="24"/>
        </w:rPr>
        <w:t xml:space="preserve">Договор поставки № </w:t>
      </w:r>
      <w:r w:rsidR="003D4147">
        <w:rPr>
          <w:rFonts w:ascii="Times New Roman" w:eastAsia="Calibri" w:hAnsi="Times New Roman" w:cs="Times New Roman"/>
          <w:bCs/>
          <w:sz w:val="24"/>
          <w:szCs w:val="24"/>
        </w:rPr>
        <w:t>50</w:t>
      </w:r>
      <w:r w:rsidRPr="003C451E">
        <w:rPr>
          <w:rFonts w:ascii="Times New Roman" w:eastAsia="Calibri" w:hAnsi="Times New Roman" w:cs="Times New Roman"/>
          <w:bCs/>
          <w:sz w:val="24"/>
          <w:szCs w:val="24"/>
        </w:rPr>
        <w:t xml:space="preserve"> (дата текущая).</w:t>
      </w:r>
    </w:p>
    <w:p w14:paraId="49176377" w14:textId="77777777" w:rsidR="003C451E" w:rsidRPr="003C451E" w:rsidRDefault="003C451E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3C451E">
        <w:rPr>
          <w:rFonts w:ascii="Times New Roman" w:eastAsia="Calibri" w:hAnsi="Times New Roman" w:cs="Times New Roman"/>
          <w:bCs/>
          <w:sz w:val="24"/>
          <w:szCs w:val="24"/>
        </w:rPr>
        <w:t>Срок действия договора – 1 год.</w:t>
      </w:r>
    </w:p>
    <w:p w14:paraId="214FAF4A" w14:textId="77777777" w:rsidR="003C451E" w:rsidRPr="003C451E" w:rsidRDefault="003C451E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3C451E">
        <w:rPr>
          <w:rFonts w:ascii="Times New Roman" w:eastAsia="Calibri" w:hAnsi="Times New Roman" w:cs="Times New Roman"/>
          <w:bCs/>
          <w:sz w:val="24"/>
          <w:szCs w:val="24"/>
        </w:rPr>
        <w:t>Оплата товара производится на условиях отсрочки платежа в течение 30 рабочих дней с момента поставки товара.</w:t>
      </w:r>
    </w:p>
    <w:p w14:paraId="0904624F" w14:textId="77777777" w:rsidR="003C451E" w:rsidRPr="003C451E" w:rsidRDefault="003C451E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3C451E">
        <w:rPr>
          <w:rFonts w:ascii="Times New Roman" w:eastAsia="Calibri" w:hAnsi="Times New Roman" w:cs="Times New Roman"/>
          <w:bCs/>
          <w:sz w:val="24"/>
          <w:szCs w:val="24"/>
        </w:rPr>
        <w:t>Отдельные недостающие данные конкурсант заполняет самостоятельно.</w:t>
      </w:r>
    </w:p>
    <w:p w14:paraId="083C1B90" w14:textId="77777777" w:rsidR="009A35D8" w:rsidRDefault="003C451E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3C451E">
        <w:rPr>
          <w:rFonts w:ascii="Times New Roman" w:eastAsia="Calibri" w:hAnsi="Times New Roman" w:cs="Times New Roman"/>
          <w:bCs/>
          <w:sz w:val="24"/>
          <w:szCs w:val="24"/>
        </w:rPr>
        <w:t xml:space="preserve">При планировании логистики поставки необходимо учесть, что доставка товаров будет осуществляться силами транспортной компании. </w:t>
      </w:r>
    </w:p>
    <w:p w14:paraId="04FA12E5" w14:textId="2E13020E" w:rsidR="003C451E" w:rsidRPr="003C451E" w:rsidRDefault="009A35D8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9A35D8">
        <w:rPr>
          <w:rFonts w:ascii="Times New Roman" w:eastAsia="Calibri" w:hAnsi="Times New Roman" w:cs="Times New Roman"/>
          <w:bCs/>
          <w:sz w:val="24"/>
          <w:szCs w:val="24"/>
        </w:rPr>
        <w:t xml:space="preserve">ООО </w:t>
      </w:r>
      <w:r w:rsidR="00565035">
        <w:rPr>
          <w:rFonts w:ascii="Times New Roman" w:eastAsia="Calibri" w:hAnsi="Times New Roman" w:cs="Times New Roman"/>
          <w:bCs/>
          <w:sz w:val="24"/>
          <w:szCs w:val="24"/>
        </w:rPr>
        <w:t>«</w:t>
      </w:r>
      <w:r w:rsidRPr="009A35D8">
        <w:rPr>
          <w:rFonts w:ascii="Times New Roman" w:eastAsia="Calibri" w:hAnsi="Times New Roman" w:cs="Times New Roman"/>
          <w:bCs/>
          <w:sz w:val="24"/>
          <w:szCs w:val="24"/>
        </w:rPr>
        <w:t>Домашний Интерьер</w:t>
      </w:r>
      <w:r w:rsidR="00565035">
        <w:rPr>
          <w:rFonts w:ascii="Times New Roman" w:eastAsia="Calibri" w:hAnsi="Times New Roman" w:cs="Times New Roman"/>
          <w:bCs/>
          <w:sz w:val="24"/>
          <w:szCs w:val="24"/>
        </w:rPr>
        <w:t>»</w:t>
      </w:r>
      <w:r w:rsidR="003C451E" w:rsidRPr="003C451E">
        <w:rPr>
          <w:rFonts w:ascii="Times New Roman" w:eastAsia="Calibri" w:hAnsi="Times New Roman" w:cs="Times New Roman"/>
          <w:bCs/>
          <w:sz w:val="24"/>
          <w:szCs w:val="24"/>
        </w:rPr>
        <w:t xml:space="preserve"> заинтересовано в выборе такого перевозчика, временные и стоимостные характеристики доставки товара которым будут оптимальными.</w:t>
      </w:r>
    </w:p>
    <w:p w14:paraId="08B39BC9" w14:textId="77777777" w:rsidR="003C451E" w:rsidRPr="003C451E" w:rsidRDefault="003C451E" w:rsidP="003C451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3026693D" w14:textId="77777777" w:rsidR="007457CF" w:rsidRDefault="007457CF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B87FC91" w14:textId="3CD3A74C" w:rsidR="00255D30" w:rsidRPr="00255D30" w:rsidRDefault="007457CF" w:rsidP="00255D30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1</w:t>
      </w:r>
    </w:p>
    <w:p w14:paraId="2AF14408" w14:textId="77777777" w:rsidR="00255D30" w:rsidRDefault="00255D30" w:rsidP="00000047">
      <w:pPr>
        <w:rPr>
          <w:rFonts w:ascii="Times New Roman" w:hAnsi="Times New Roman" w:cs="Times New Roman"/>
          <w:bCs/>
          <w:sz w:val="24"/>
          <w:szCs w:val="24"/>
        </w:rPr>
      </w:pPr>
    </w:p>
    <w:p w14:paraId="1414C089" w14:textId="77777777" w:rsidR="009F664D" w:rsidRDefault="00154063" w:rsidP="009F664D">
      <w:pPr>
        <w:tabs>
          <w:tab w:val="left" w:pos="1785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768405A0" wp14:editId="41D8BDEA">
            <wp:extent cx="5940425" cy="3956416"/>
            <wp:effectExtent l="0" t="0" r="3175" b="6350"/>
            <wp:docPr id="16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6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2B1445" w14:textId="77777777" w:rsidR="009F664D" w:rsidRDefault="009F664D" w:rsidP="009F664D">
      <w:pPr>
        <w:tabs>
          <w:tab w:val="left" w:pos="1785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EB5865D" w14:textId="77777777" w:rsidR="009F664D" w:rsidRDefault="009F664D" w:rsidP="009F664D">
      <w:pPr>
        <w:tabs>
          <w:tab w:val="left" w:pos="1785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32FA9E57" wp14:editId="0568AE48">
            <wp:extent cx="5685183" cy="3790122"/>
            <wp:effectExtent l="0" t="0" r="0" b="127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630" cy="3793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F07BD2" w14:textId="77777777" w:rsidR="009F664D" w:rsidRP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8CAFF8E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EBAC361" w14:textId="77777777" w:rsidR="009F664D" w:rsidRDefault="009F664D" w:rsidP="009F664D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622BFF2" wp14:editId="35F7FC23">
            <wp:extent cx="5243941" cy="3490623"/>
            <wp:effectExtent l="0" t="0" r="0" b="0"/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602" cy="3499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E61D15" w14:textId="77777777" w:rsidR="009F664D" w:rsidRDefault="009F664D" w:rsidP="009F664D">
      <w:pPr>
        <w:tabs>
          <w:tab w:val="left" w:pos="945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noProof/>
          <w:lang w:eastAsia="ru-RU"/>
        </w:rPr>
        <w:drawing>
          <wp:inline distT="0" distB="0" distL="0" distR="0" wp14:anchorId="6FF91984" wp14:editId="60BA7DBC">
            <wp:extent cx="5665305" cy="3776870"/>
            <wp:effectExtent l="0" t="0" r="0" b="0"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3780" cy="378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674FC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CF2D6E4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984BE02" wp14:editId="047A2035">
            <wp:extent cx="5940425" cy="4455319"/>
            <wp:effectExtent l="0" t="0" r="3175" b="254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2ABFAB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5C323DAF" wp14:editId="0E7557C4">
            <wp:extent cx="5940425" cy="3958736"/>
            <wp:effectExtent l="0" t="0" r="3175" b="3810"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7F0F7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6B4B0FA" wp14:editId="1CF63832">
            <wp:extent cx="5940425" cy="3960283"/>
            <wp:effectExtent l="0" t="0" r="3175" b="2540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B418A8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922D892" w14:textId="77777777" w:rsidR="009F664D" w:rsidRDefault="009F664D" w:rsidP="009F664D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2CD693AF" wp14:editId="5F2EDA73">
            <wp:extent cx="5452533" cy="4089400"/>
            <wp:effectExtent l="0" t="0" r="0" b="6350"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534" cy="4093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DB3653" w14:textId="77777777" w:rsidR="009F664D" w:rsidRDefault="009F664D" w:rsidP="009F664D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C1C1FFE" wp14:editId="49275806">
            <wp:extent cx="5168348" cy="3445565"/>
            <wp:effectExtent l="0" t="0" r="0" b="2540"/>
            <wp:docPr id="8" name="Рисунок 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022" cy="3450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BFED75" w14:textId="77777777" w:rsidR="009F664D" w:rsidRDefault="009F664D" w:rsidP="009F664D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6B8C6508" wp14:editId="40279261">
            <wp:extent cx="5162484" cy="3063074"/>
            <wp:effectExtent l="0" t="0" r="635" b="4445"/>
            <wp:docPr id="9" name="Рисунок 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674" cy="3066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05A382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55E6B65" w14:textId="77777777" w:rsidR="009F664D" w:rsidRDefault="009F664D" w:rsidP="009F664D">
      <w:pPr>
        <w:tabs>
          <w:tab w:val="left" w:pos="1230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ab/>
      </w:r>
      <w:r>
        <w:rPr>
          <w:noProof/>
          <w:lang w:eastAsia="ru-RU"/>
        </w:rPr>
        <w:drawing>
          <wp:inline distT="0" distB="0" distL="0" distR="0" wp14:anchorId="7BAC4DF5" wp14:editId="1C37978F">
            <wp:extent cx="5715000" cy="3209925"/>
            <wp:effectExtent l="0" t="0" r="0" b="9525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4AF23B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03BBAE5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1BBDFDA0" wp14:editId="62B7B133">
            <wp:extent cx="5940425" cy="3341489"/>
            <wp:effectExtent l="0" t="0" r="3175" b="0"/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DA79A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5939291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C15D5B5" wp14:editId="2CB454FA">
            <wp:extent cx="5940425" cy="3341489"/>
            <wp:effectExtent l="0" t="0" r="3175" b="0"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6A936D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1D2CB498" wp14:editId="5718E06B">
            <wp:extent cx="5940425" cy="3960283"/>
            <wp:effectExtent l="0" t="0" r="3175" b="2540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A692C5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9593EB2" w14:textId="77777777" w:rsidR="009F664D" w:rsidRDefault="009F664D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7066415C" wp14:editId="095E1F3C">
            <wp:extent cx="5940425" cy="3964409"/>
            <wp:effectExtent l="0" t="0" r="3175" b="0"/>
            <wp:docPr id="14" name="Рисунок 1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4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7162A" w14:textId="77777777" w:rsidR="00154063" w:rsidRDefault="00154063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2835D9BE" wp14:editId="6BB7E877">
            <wp:extent cx="5940425" cy="3964409"/>
            <wp:effectExtent l="0" t="0" r="3175" b="0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4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AA51DB" w14:textId="77777777" w:rsidR="00154063" w:rsidRPr="009F664D" w:rsidRDefault="00154063" w:rsidP="009F66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154063" w:rsidRPr="009F664D" w:rsidSect="003D4147">
      <w:pgSz w:w="11906" w:h="16838"/>
      <w:pgMar w:top="993" w:right="850" w:bottom="568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0C4EBE4" w14:textId="77777777" w:rsidR="00D02999" w:rsidRDefault="00D02999" w:rsidP="00000047">
      <w:pPr>
        <w:spacing w:after="0" w:line="240" w:lineRule="auto"/>
      </w:pPr>
      <w:r>
        <w:separator/>
      </w:r>
    </w:p>
  </w:endnote>
  <w:endnote w:type="continuationSeparator" w:id="0">
    <w:p w14:paraId="39A329A0" w14:textId="77777777" w:rsidR="00D02999" w:rsidRDefault="00D02999" w:rsidP="000000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__GeistSans_Fallback_3a0388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B559EF" w14:textId="77777777" w:rsidR="00D02999" w:rsidRDefault="00D02999" w:rsidP="00000047">
      <w:pPr>
        <w:spacing w:after="0" w:line="240" w:lineRule="auto"/>
      </w:pPr>
      <w:r>
        <w:separator/>
      </w:r>
    </w:p>
  </w:footnote>
  <w:footnote w:type="continuationSeparator" w:id="0">
    <w:p w14:paraId="4F9B6BC9" w14:textId="77777777" w:rsidR="00D02999" w:rsidRDefault="00D02999" w:rsidP="00000047">
      <w:pPr>
        <w:spacing w:after="0" w:line="240" w:lineRule="auto"/>
      </w:pPr>
      <w:r>
        <w:continuationSeparator/>
      </w:r>
    </w:p>
  </w:footnote>
  <w:footnote w:id="1">
    <w:p w14:paraId="31781810" w14:textId="77777777" w:rsidR="00FA2019" w:rsidRPr="00203CD6" w:rsidRDefault="00FA2019" w:rsidP="00C47079">
      <w:pPr>
        <w:pStyle w:val="a9"/>
        <w:rPr>
          <w:rFonts w:ascii="Times New Roman" w:hAnsi="Times New Roman" w:cs="Times New Roman"/>
          <w:sz w:val="18"/>
          <w:szCs w:val="18"/>
        </w:rPr>
      </w:pPr>
      <w:r>
        <w:rPr>
          <w:rStyle w:val="a8"/>
        </w:rPr>
        <w:footnoteRef/>
      </w:r>
      <w:r>
        <w:t xml:space="preserve"> </w:t>
      </w:r>
      <w:r w:rsidRPr="00203CD6">
        <w:rPr>
          <w:rFonts w:ascii="Times New Roman" w:hAnsi="Times New Roman" w:cs="Times New Roman"/>
          <w:sz w:val="18"/>
          <w:szCs w:val="18"/>
        </w:rPr>
        <w:t>Данные о среднесписочной численности персонала условные</w:t>
      </w:r>
    </w:p>
    <w:p w14:paraId="3620546C" w14:textId="4D1006CF" w:rsidR="00FA2019" w:rsidRDefault="00FA2019">
      <w:pPr>
        <w:pStyle w:val="a9"/>
      </w:pPr>
    </w:p>
  </w:footnote>
  <w:footnote w:id="2">
    <w:p w14:paraId="387AF864" w14:textId="77777777" w:rsidR="00FA2019" w:rsidRDefault="00FA2019" w:rsidP="009C3DA7">
      <w:pPr>
        <w:pStyle w:val="a9"/>
      </w:pPr>
      <w:r>
        <w:rPr>
          <w:rStyle w:val="a8"/>
        </w:rPr>
        <w:footnoteRef/>
      </w:r>
      <w:r>
        <w:t xml:space="preserve"> </w:t>
      </w:r>
      <w:r>
        <w:rPr>
          <w:rFonts w:ascii="Times New Roman" w:hAnsi="Times New Roman" w:cs="Times New Roman"/>
          <w:sz w:val="18"/>
          <w:szCs w:val="18"/>
        </w:rPr>
        <w:t>Банковские реквизиты условные</w:t>
      </w:r>
    </w:p>
  </w:footnote>
  <w:footnote w:id="3">
    <w:p w14:paraId="2AD19EDB" w14:textId="59E89D7B" w:rsidR="00FA2019" w:rsidRDefault="00FA2019" w:rsidP="00666500">
      <w:pPr>
        <w:pStyle w:val="a9"/>
      </w:pPr>
      <w:r>
        <w:rPr>
          <w:rStyle w:val="a8"/>
        </w:rPr>
        <w:footnoteRef/>
      </w:r>
      <w:r>
        <w:t xml:space="preserve"> </w:t>
      </w:r>
      <w:r w:rsidRPr="00BD3C1E">
        <w:rPr>
          <w:rFonts w:ascii="Times New Roman" w:hAnsi="Times New Roman" w:cs="Times New Roman"/>
          <w:sz w:val="18"/>
          <w:szCs w:val="18"/>
        </w:rPr>
        <w:t>Данные для анализа условные</w:t>
      </w:r>
      <w:r>
        <w:rPr>
          <w:rFonts w:ascii="Times New Roman" w:hAnsi="Times New Roman" w:cs="Times New Roman"/>
          <w:sz w:val="18"/>
          <w:szCs w:val="18"/>
        </w:rPr>
        <w:t>. Конкурсные данные будут известны в день Д-1.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BE618F"/>
    <w:multiLevelType w:val="hybridMultilevel"/>
    <w:tmpl w:val="CD048E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545A0A"/>
    <w:multiLevelType w:val="hybridMultilevel"/>
    <w:tmpl w:val="0CEC06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0753359"/>
    <w:multiLevelType w:val="multilevel"/>
    <w:tmpl w:val="31168B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0933774"/>
    <w:multiLevelType w:val="hybridMultilevel"/>
    <w:tmpl w:val="1A5A6B12"/>
    <w:lvl w:ilvl="0" w:tplc="3CAE47D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BA64EB"/>
    <w:multiLevelType w:val="hybridMultilevel"/>
    <w:tmpl w:val="DBC837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A4061F5"/>
    <w:multiLevelType w:val="multilevel"/>
    <w:tmpl w:val="9C26E2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74B487F"/>
    <w:multiLevelType w:val="hybridMultilevel"/>
    <w:tmpl w:val="D952C462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4D0D2635"/>
    <w:multiLevelType w:val="multilevel"/>
    <w:tmpl w:val="11D6BC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52ED207E"/>
    <w:multiLevelType w:val="hybridMultilevel"/>
    <w:tmpl w:val="06FEB872"/>
    <w:lvl w:ilvl="0" w:tplc="7062014E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6B76269"/>
    <w:multiLevelType w:val="hybridMultilevel"/>
    <w:tmpl w:val="22EC2B8A"/>
    <w:lvl w:ilvl="0" w:tplc="B96A9546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A70174F"/>
    <w:multiLevelType w:val="hybridMultilevel"/>
    <w:tmpl w:val="DBC837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C455C5F"/>
    <w:multiLevelType w:val="multilevel"/>
    <w:tmpl w:val="F53232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7"/>
  </w:num>
  <w:num w:numId="3">
    <w:abstractNumId w:val="11"/>
  </w:num>
  <w:num w:numId="4">
    <w:abstractNumId w:val="2"/>
  </w:num>
  <w:num w:numId="5">
    <w:abstractNumId w:val="1"/>
  </w:num>
  <w:num w:numId="6">
    <w:abstractNumId w:val="8"/>
  </w:num>
  <w:num w:numId="7">
    <w:abstractNumId w:val="6"/>
  </w:num>
  <w:num w:numId="8">
    <w:abstractNumId w:val="10"/>
  </w:num>
  <w:num w:numId="9">
    <w:abstractNumId w:val="4"/>
  </w:num>
  <w:num w:numId="10">
    <w:abstractNumId w:val="3"/>
  </w:num>
  <w:num w:numId="11">
    <w:abstractNumId w:val="9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615F"/>
    <w:rsid w:val="00000047"/>
    <w:rsid w:val="000174D9"/>
    <w:rsid w:val="000217CD"/>
    <w:rsid w:val="000B615F"/>
    <w:rsid w:val="000D191F"/>
    <w:rsid w:val="000F3C0E"/>
    <w:rsid w:val="00154063"/>
    <w:rsid w:val="00155F7F"/>
    <w:rsid w:val="001B7D6D"/>
    <w:rsid w:val="00211718"/>
    <w:rsid w:val="00255D30"/>
    <w:rsid w:val="00267D68"/>
    <w:rsid w:val="002774BC"/>
    <w:rsid w:val="002A0EB0"/>
    <w:rsid w:val="002E710A"/>
    <w:rsid w:val="003C451E"/>
    <w:rsid w:val="003C48ED"/>
    <w:rsid w:val="003D4147"/>
    <w:rsid w:val="00427C1E"/>
    <w:rsid w:val="00437230"/>
    <w:rsid w:val="004465AF"/>
    <w:rsid w:val="00447F68"/>
    <w:rsid w:val="00466639"/>
    <w:rsid w:val="00523C28"/>
    <w:rsid w:val="00524E33"/>
    <w:rsid w:val="00535CEE"/>
    <w:rsid w:val="0055697F"/>
    <w:rsid w:val="00565035"/>
    <w:rsid w:val="005A3C8B"/>
    <w:rsid w:val="005D57BA"/>
    <w:rsid w:val="005E1F2B"/>
    <w:rsid w:val="0061373D"/>
    <w:rsid w:val="00662D49"/>
    <w:rsid w:val="00666500"/>
    <w:rsid w:val="0068070E"/>
    <w:rsid w:val="00695E7D"/>
    <w:rsid w:val="006C29A6"/>
    <w:rsid w:val="00700DAC"/>
    <w:rsid w:val="00701883"/>
    <w:rsid w:val="007457CF"/>
    <w:rsid w:val="007C7DD9"/>
    <w:rsid w:val="00802F6A"/>
    <w:rsid w:val="00872BB9"/>
    <w:rsid w:val="008941C4"/>
    <w:rsid w:val="008C2D03"/>
    <w:rsid w:val="008F1D35"/>
    <w:rsid w:val="009A35D8"/>
    <w:rsid w:val="009C3DA7"/>
    <w:rsid w:val="009E34C3"/>
    <w:rsid w:val="009F5532"/>
    <w:rsid w:val="009F664D"/>
    <w:rsid w:val="00A0733C"/>
    <w:rsid w:val="00A419B4"/>
    <w:rsid w:val="00AB1108"/>
    <w:rsid w:val="00AD5C09"/>
    <w:rsid w:val="00AF3999"/>
    <w:rsid w:val="00B704F5"/>
    <w:rsid w:val="00BC47F4"/>
    <w:rsid w:val="00BE65EF"/>
    <w:rsid w:val="00C3175A"/>
    <w:rsid w:val="00C32141"/>
    <w:rsid w:val="00C47079"/>
    <w:rsid w:val="00C77B5D"/>
    <w:rsid w:val="00CA1F23"/>
    <w:rsid w:val="00D02999"/>
    <w:rsid w:val="00D36A76"/>
    <w:rsid w:val="00D70A32"/>
    <w:rsid w:val="00D91316"/>
    <w:rsid w:val="00DA1846"/>
    <w:rsid w:val="00DC01F5"/>
    <w:rsid w:val="00E044E1"/>
    <w:rsid w:val="00E46B6B"/>
    <w:rsid w:val="00ED15EE"/>
    <w:rsid w:val="00EE2D3E"/>
    <w:rsid w:val="00FA2019"/>
    <w:rsid w:val="00FB1EB2"/>
    <w:rsid w:val="00FB508C"/>
    <w:rsid w:val="00FE3D1E"/>
    <w:rsid w:val="00FF40EA"/>
    <w:rsid w:val="00FF6F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6C1328"/>
  <w15:docId w15:val="{5F7F4B20-2EB6-4965-959B-61A10C2787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FF40E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174D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FF40EA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semiHidden/>
    <w:unhideWhenUsed/>
    <w:rsid w:val="00FF40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BE65EF"/>
    <w:pPr>
      <w:ind w:left="720"/>
      <w:contextualSpacing/>
    </w:pPr>
  </w:style>
  <w:style w:type="table" w:styleId="a5">
    <w:name w:val="Table Grid"/>
    <w:basedOn w:val="a1"/>
    <w:uiPriority w:val="39"/>
    <w:rsid w:val="00535CEE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Strong"/>
    <w:basedOn w:val="a0"/>
    <w:uiPriority w:val="22"/>
    <w:qFormat/>
    <w:rsid w:val="00A0733C"/>
    <w:rPr>
      <w:b/>
      <w:bCs/>
    </w:rPr>
  </w:style>
  <w:style w:type="character" w:styleId="a7">
    <w:name w:val="Hyperlink"/>
    <w:basedOn w:val="a0"/>
    <w:uiPriority w:val="99"/>
    <w:unhideWhenUsed/>
    <w:qFormat/>
    <w:rsid w:val="00523C28"/>
    <w:rPr>
      <w:color w:val="0563C1" w:themeColor="hyperlink"/>
      <w:u w:val="single"/>
    </w:rPr>
  </w:style>
  <w:style w:type="character" w:styleId="a8">
    <w:name w:val="footnote reference"/>
    <w:basedOn w:val="a0"/>
    <w:uiPriority w:val="99"/>
    <w:semiHidden/>
    <w:unhideWhenUsed/>
    <w:qFormat/>
    <w:rsid w:val="00000047"/>
    <w:rPr>
      <w:vertAlign w:val="superscript"/>
    </w:rPr>
  </w:style>
  <w:style w:type="paragraph" w:styleId="a9">
    <w:name w:val="footnote text"/>
    <w:basedOn w:val="a"/>
    <w:link w:val="aa"/>
    <w:uiPriority w:val="99"/>
    <w:semiHidden/>
    <w:unhideWhenUsed/>
    <w:qFormat/>
    <w:rsid w:val="00000047"/>
    <w:pPr>
      <w:spacing w:after="0" w:line="240" w:lineRule="auto"/>
    </w:pPr>
    <w:rPr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000047"/>
    <w:rPr>
      <w:sz w:val="20"/>
      <w:szCs w:val="20"/>
    </w:rPr>
  </w:style>
  <w:style w:type="table" w:customStyle="1" w:styleId="1">
    <w:name w:val="Сетка таблицы1"/>
    <w:basedOn w:val="a1"/>
    <w:uiPriority w:val="59"/>
    <w:rsid w:val="0000004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Заголовок 4 Знак"/>
    <w:basedOn w:val="a0"/>
    <w:link w:val="4"/>
    <w:uiPriority w:val="9"/>
    <w:semiHidden/>
    <w:rsid w:val="000174D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table" w:customStyle="1" w:styleId="11">
    <w:name w:val="Сетка таблицы11"/>
    <w:basedOn w:val="a1"/>
    <w:next w:val="a5"/>
    <w:uiPriority w:val="59"/>
    <w:rsid w:val="003C451E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header"/>
    <w:basedOn w:val="a"/>
    <w:link w:val="ac"/>
    <w:uiPriority w:val="99"/>
    <w:unhideWhenUsed/>
    <w:rsid w:val="006137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61373D"/>
  </w:style>
  <w:style w:type="paragraph" w:styleId="ad">
    <w:name w:val="footer"/>
    <w:basedOn w:val="a"/>
    <w:link w:val="ae"/>
    <w:uiPriority w:val="99"/>
    <w:unhideWhenUsed/>
    <w:rsid w:val="006137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61373D"/>
  </w:style>
  <w:style w:type="character" w:styleId="af">
    <w:name w:val="FollowedHyperlink"/>
    <w:basedOn w:val="a0"/>
    <w:uiPriority w:val="99"/>
    <w:semiHidden/>
    <w:unhideWhenUsed/>
    <w:rsid w:val="00FE3D1E"/>
    <w:rPr>
      <w:color w:val="954F72" w:themeColor="followedHyperlink"/>
      <w:u w:val="single"/>
    </w:rPr>
  </w:style>
  <w:style w:type="table" w:customStyle="1" w:styleId="2">
    <w:name w:val="Сетка таблицы2"/>
    <w:basedOn w:val="a1"/>
    <w:next w:val="a5"/>
    <w:uiPriority w:val="39"/>
    <w:rsid w:val="00AB1108"/>
    <w:pPr>
      <w:spacing w:after="0" w:line="240" w:lineRule="auto"/>
    </w:pPr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Balloon Text"/>
    <w:basedOn w:val="a"/>
    <w:link w:val="af1"/>
    <w:uiPriority w:val="99"/>
    <w:semiHidden/>
    <w:unhideWhenUsed/>
    <w:rsid w:val="00AB11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AB110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396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28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74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4563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355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488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8621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63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0975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2788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74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49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442334">
          <w:marLeft w:val="0"/>
          <w:marRight w:val="0"/>
          <w:marTop w:val="480"/>
          <w:marBottom w:val="0"/>
          <w:divBdr>
            <w:top w:val="single" w:sz="6" w:space="7" w:color="CCCCCC"/>
            <w:left w:val="single" w:sz="6" w:space="12" w:color="CCCCCC"/>
            <w:bottom w:val="single" w:sz="6" w:space="7" w:color="CCCCCC"/>
            <w:right w:val="single" w:sz="6" w:space="12" w:color="CCCCCC"/>
          </w:divBdr>
        </w:div>
      </w:divsChild>
    </w:div>
    <w:div w:id="50771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49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65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676270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59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41966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749427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662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275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163133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347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0229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431631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894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5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1745755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168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462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145005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1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958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799614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4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432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106255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1587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971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252710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56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567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7452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22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99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2044791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80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15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643702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278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205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692996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39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3444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712078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72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9061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1911378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006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578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1645543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243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73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718474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988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746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1236743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38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5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61402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6303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1669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1309433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8948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259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1809014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429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9059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1705325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03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1893225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89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5475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1043023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627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52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3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952037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8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65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106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45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64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159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0055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1411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925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0558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6166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0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398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662259">
          <w:marLeft w:val="0"/>
          <w:marRight w:val="0"/>
          <w:marTop w:val="480"/>
          <w:marBottom w:val="0"/>
          <w:divBdr>
            <w:top w:val="single" w:sz="6" w:space="7" w:color="CCCCCC"/>
            <w:left w:val="single" w:sz="6" w:space="12" w:color="CCCCCC"/>
            <w:bottom w:val="single" w:sz="6" w:space="7" w:color="CCCCCC"/>
            <w:right w:val="single" w:sz="6" w:space="12" w:color="CCCCCC"/>
          </w:divBdr>
        </w:div>
      </w:divsChild>
    </w:div>
    <w:div w:id="68452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14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40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5570225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9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293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6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8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33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1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94942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214298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133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off.ru/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hyperlink" Target="https://hoff.ru/promo/b2b/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D92A57-DF77-4C3C-AFFD-302DB1D733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1879</Words>
  <Characters>10712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Нагорнова Ирина</dc:creator>
  <cp:keywords/>
  <dc:description/>
  <cp:lastModifiedBy>Марина</cp:lastModifiedBy>
  <cp:revision>2</cp:revision>
  <dcterms:created xsi:type="dcterms:W3CDTF">2025-08-20T18:56:00Z</dcterms:created>
  <dcterms:modified xsi:type="dcterms:W3CDTF">2025-08-20T18:56:00Z</dcterms:modified>
</cp:coreProperties>
</file>